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C5" w:rsidRPr="007C3463" w:rsidRDefault="000D57C5" w:rsidP="00EC552D">
      <w:pPr>
        <w:rPr>
          <w:rFonts w:ascii="Times New Roman" w:hAnsi="Times New Roman" w:cs="Times New Roman"/>
          <w:sz w:val="32"/>
          <w:lang w:val="lv-LV"/>
        </w:rPr>
      </w:pPr>
      <w:r w:rsidRPr="007C3463">
        <w:rPr>
          <w:rFonts w:ascii="Times New Roman" w:hAnsi="Times New Roman" w:cs="Times New Roman"/>
          <w:sz w:val="32"/>
          <w:lang w:val="lv-LV"/>
        </w:rPr>
        <w:t>PASAULES MEDICĪNAS ASOCIĀCIJAS ĢENERĀLĀ ASABLEJA</w:t>
      </w:r>
    </w:p>
    <w:p w:rsidR="00EC552D" w:rsidRPr="007C3463" w:rsidRDefault="000D57C5" w:rsidP="00EC552D">
      <w:pPr>
        <w:rPr>
          <w:rFonts w:ascii="Times New Roman" w:hAnsi="Times New Roman" w:cs="Times New Roman"/>
          <w:lang w:val="lv-LV"/>
        </w:rPr>
      </w:pPr>
      <w:r w:rsidRPr="007C3463">
        <w:rPr>
          <w:rFonts w:ascii="Times New Roman" w:hAnsi="Times New Roman" w:cs="Times New Roman"/>
          <w:lang w:val="lv-LV"/>
        </w:rPr>
        <w:t xml:space="preserve">Ikgadējo PMA Ģenerālo asambleju no 5. līdz 8. oktobrim apmeklēja pārstāvji no 57 nacionālajām medicīnas asociācijām visā pasaulē. </w:t>
      </w:r>
      <w:r w:rsidR="007C3463" w:rsidRPr="007C3463">
        <w:rPr>
          <w:rFonts w:ascii="Times New Roman" w:hAnsi="Times New Roman" w:cs="Times New Roman"/>
          <w:lang w:val="lv-LV"/>
        </w:rPr>
        <w:t>Daži</w:t>
      </w:r>
      <w:r w:rsidRPr="007C3463">
        <w:rPr>
          <w:rFonts w:ascii="Times New Roman" w:hAnsi="Times New Roman" w:cs="Times New Roman"/>
          <w:lang w:val="lv-LV"/>
        </w:rPr>
        <w:t>no apspriestajiem jautājumiem bija šādi</w:t>
      </w:r>
      <w:r w:rsidR="00EC552D" w:rsidRPr="007C3463">
        <w:rPr>
          <w:rFonts w:ascii="Times New Roman" w:hAnsi="Times New Roman" w:cs="Times New Roman"/>
          <w:lang w:val="lv-LV"/>
        </w:rPr>
        <w:t>:</w:t>
      </w:r>
    </w:p>
    <w:p w:rsidR="00EC552D" w:rsidRPr="007C3463" w:rsidRDefault="00EC552D" w:rsidP="00EC552D">
      <w:pPr>
        <w:rPr>
          <w:rFonts w:ascii="Times New Roman" w:hAnsi="Times New Roman" w:cs="Times New Roman"/>
          <w:lang w:val="lv-LV"/>
        </w:rPr>
      </w:pPr>
    </w:p>
    <w:p w:rsidR="00EC552D" w:rsidRPr="007C3463" w:rsidRDefault="000D57C5" w:rsidP="00EC552D">
      <w:pPr>
        <w:rPr>
          <w:rFonts w:ascii="Times New Roman" w:hAnsi="Times New Roman" w:cs="Times New Roman"/>
          <w:lang w:val="lv-LV"/>
        </w:rPr>
      </w:pPr>
      <w:r w:rsidRPr="007C3463">
        <w:rPr>
          <w:rFonts w:ascii="Times New Roman" w:hAnsi="Times New Roman" w:cs="Times New Roman"/>
          <w:lang w:val="lv-LV"/>
        </w:rPr>
        <w:t>Ukraina</w:t>
      </w:r>
    </w:p>
    <w:p w:rsidR="00EC552D" w:rsidRPr="007C3463" w:rsidRDefault="000D57C5" w:rsidP="00EC552D">
      <w:pPr>
        <w:rPr>
          <w:rFonts w:ascii="Times New Roman" w:hAnsi="Times New Roman" w:cs="Times New Roman"/>
          <w:lang w:val="lv-LV"/>
        </w:rPr>
      </w:pPr>
      <w:r w:rsidRPr="007C3463">
        <w:rPr>
          <w:rFonts w:ascii="Times New Roman" w:hAnsi="Times New Roman" w:cs="Times New Roman"/>
          <w:lang w:val="lv-LV"/>
        </w:rPr>
        <w:t xml:space="preserve">Pārstāvji atkārtoti apliecināja savu atbalstu ārstiem kolēģiem Ukrainā un nosodīja Krievijas armijas veikto Ukrainas civiliedzīvotāju un slimnīcu bombardēšanu, pārkāpjot medicīnisko neitralitāti konflikta zonās. Viņi aicināja izbeigt karadarbību un mudināja, lai visas puses nodrošinu garantētu medicīnisko aprūpi visiem upuriem — gan civilajiem, gan militārajiem, bez jebkādas atšķirības. Viņi arī aicināja starptautisko sabiedrību un valdības </w:t>
      </w:r>
      <w:r w:rsidR="007C3463" w:rsidRPr="007C3463">
        <w:rPr>
          <w:rFonts w:ascii="Times New Roman" w:hAnsi="Times New Roman" w:cs="Times New Roman"/>
          <w:lang w:val="lv-LV"/>
        </w:rPr>
        <w:t>palīdzēt</w:t>
      </w:r>
      <w:r w:rsidR="007C3463">
        <w:rPr>
          <w:rFonts w:ascii="Times New Roman" w:hAnsi="Times New Roman" w:cs="Times New Roman"/>
          <w:lang w:val="lv-LV"/>
        </w:rPr>
        <w:t xml:space="preserve"> visā</w:t>
      </w:r>
      <w:r w:rsidRPr="007C3463">
        <w:rPr>
          <w:rFonts w:ascii="Times New Roman" w:hAnsi="Times New Roman" w:cs="Times New Roman"/>
          <w:lang w:val="lv-LV"/>
        </w:rPr>
        <w:t>m konflikta dēļ pārvietotajām personām</w:t>
      </w:r>
      <w:r w:rsidR="00EC552D" w:rsidRPr="007C3463">
        <w:rPr>
          <w:rFonts w:ascii="Times New Roman" w:hAnsi="Times New Roman" w:cs="Times New Roman"/>
          <w:lang w:val="lv-LV"/>
        </w:rPr>
        <w:t>.</w:t>
      </w:r>
    </w:p>
    <w:p w:rsidR="00EC552D" w:rsidRPr="007C3463" w:rsidRDefault="00EC552D" w:rsidP="00EC552D">
      <w:pPr>
        <w:rPr>
          <w:rFonts w:ascii="Times New Roman" w:hAnsi="Times New Roman" w:cs="Times New Roman"/>
          <w:lang w:val="lv-LV"/>
        </w:rPr>
      </w:pPr>
    </w:p>
    <w:p w:rsidR="00EC552D" w:rsidRPr="007C3463" w:rsidRDefault="000D57C5" w:rsidP="00EC552D">
      <w:pPr>
        <w:rPr>
          <w:rFonts w:ascii="Times New Roman" w:hAnsi="Times New Roman" w:cs="Times New Roman"/>
          <w:lang w:val="lv-LV"/>
        </w:rPr>
      </w:pPr>
      <w:r w:rsidRPr="007C3463">
        <w:rPr>
          <w:rFonts w:ascii="Times New Roman" w:hAnsi="Times New Roman" w:cs="Times New Roman"/>
          <w:lang w:val="lv-LV"/>
        </w:rPr>
        <w:t>Irāna</w:t>
      </w:r>
    </w:p>
    <w:p w:rsidR="00EC552D" w:rsidRPr="007C3463" w:rsidRDefault="000D57C5" w:rsidP="00EC552D">
      <w:pPr>
        <w:rPr>
          <w:rFonts w:ascii="Times New Roman" w:hAnsi="Times New Roman" w:cs="Times New Roman"/>
          <w:lang w:val="lv-LV"/>
        </w:rPr>
      </w:pPr>
      <w:r w:rsidRPr="007C3463">
        <w:rPr>
          <w:rFonts w:ascii="Times New Roman" w:hAnsi="Times New Roman" w:cs="Times New Roman"/>
          <w:lang w:val="lv-LV"/>
        </w:rPr>
        <w:t>Sanāksmē tika paustas dziļas bažas par ziņojumiem par vardarbību pret protestētājiem Irānā, kur tiek ziņots, ka daudzi cilvēki ir gājuši bojā, ir teikts, ka daudzi citi ir aizturēti un Irānas varas iestādes ir ļaunprātīgi izmantojušas medicīniskos transportlīdzekļus, lai aizturētu protestētājus. Pārstāvji mudināja Irānas varas iestādes pilnībā ievērot savas saistības cilvēktiesību jomā, tostarp tiesības uz miermīlīgām demonstrācijām, ievērot ārstu autonomiju un jo īpaši viņu ētisko pienākumu nodrošināt aprūpi ikvienam, balstoties tikai uz medicīniskām vajadzībām, kā arī</w:t>
      </w:r>
      <w:r w:rsidR="002A6CB6" w:rsidRPr="007C3463">
        <w:rPr>
          <w:rFonts w:ascii="Times New Roman" w:hAnsi="Times New Roman" w:cs="Times New Roman"/>
          <w:lang w:val="lv-LV"/>
        </w:rPr>
        <w:t xml:space="preserve"> nodrošināt, ka veselības aprūpes </w:t>
      </w:r>
      <w:r w:rsidRPr="007C3463">
        <w:rPr>
          <w:rFonts w:ascii="Times New Roman" w:hAnsi="Times New Roman" w:cs="Times New Roman"/>
          <w:lang w:val="lv-LV"/>
        </w:rPr>
        <w:t>iekārtas un telpas tiek izmantotas tikai veselības aprūpes nolūkos</w:t>
      </w:r>
      <w:r w:rsidR="00EC552D" w:rsidRPr="007C3463">
        <w:rPr>
          <w:rFonts w:ascii="Times New Roman" w:hAnsi="Times New Roman" w:cs="Times New Roman"/>
          <w:lang w:val="lv-LV"/>
        </w:rPr>
        <w:t>.</w:t>
      </w:r>
    </w:p>
    <w:p w:rsidR="00EC552D" w:rsidRPr="007C3463" w:rsidRDefault="00EC552D" w:rsidP="00EC552D">
      <w:pPr>
        <w:rPr>
          <w:rFonts w:ascii="Times New Roman" w:hAnsi="Times New Roman" w:cs="Times New Roman"/>
          <w:lang w:val="lv-LV"/>
        </w:rPr>
      </w:pPr>
    </w:p>
    <w:p w:rsidR="00EC552D" w:rsidRPr="007C3463" w:rsidRDefault="002A6CB6" w:rsidP="00EC552D">
      <w:pPr>
        <w:rPr>
          <w:rFonts w:ascii="Times New Roman" w:hAnsi="Times New Roman" w:cs="Times New Roman"/>
          <w:lang w:val="lv-LV"/>
        </w:rPr>
      </w:pPr>
      <w:r w:rsidRPr="007C3463">
        <w:rPr>
          <w:rFonts w:ascii="Times New Roman" w:hAnsi="Times New Roman" w:cs="Times New Roman"/>
          <w:lang w:val="lv-LV"/>
        </w:rPr>
        <w:t>Sociālo tīklu ētiska izmantošana</w:t>
      </w:r>
    </w:p>
    <w:p w:rsidR="00EC552D" w:rsidRPr="007C3463" w:rsidRDefault="002A6CB6" w:rsidP="00EC552D">
      <w:pPr>
        <w:rPr>
          <w:rFonts w:ascii="Times New Roman" w:hAnsi="Times New Roman" w:cs="Times New Roman"/>
          <w:lang w:val="lv-LV"/>
        </w:rPr>
      </w:pPr>
      <w:r w:rsidRPr="007C3463">
        <w:rPr>
          <w:rFonts w:ascii="Times New Roman" w:hAnsi="Times New Roman" w:cs="Times New Roman"/>
          <w:lang w:val="lv-LV"/>
        </w:rPr>
        <w:t>Tika panākta vienošanās par jaunām vadlīnijām, kas paredz, ka ārstiem jāizvairās no jebkādas neatbilstošas sociālo tīklu izmantošanas, piemēram, vieglprātīgas, neiejūtīgas attieksmes vai vieglprātīga viedokļa par medicīnas jautājumiem. Pārstāvji mudināja valstu medicīnas asociācijas izstrādāt vadlīnijas, lai cīnītos pret maldinošu informāciju, dezinformāciju un pseidozinātnes un pseidoterapijas reklamēšanu, jo tas viss varētu novest pie negatīviem veselības rezultātiem pacientiem un kopienām</w:t>
      </w:r>
      <w:r w:rsidR="00EC552D" w:rsidRPr="007C3463">
        <w:rPr>
          <w:rFonts w:ascii="Times New Roman" w:hAnsi="Times New Roman" w:cs="Times New Roman"/>
          <w:lang w:val="lv-LV"/>
        </w:rPr>
        <w:t>.</w:t>
      </w:r>
    </w:p>
    <w:p w:rsidR="00EC552D" w:rsidRPr="007C3463" w:rsidRDefault="00EC552D" w:rsidP="00EC552D">
      <w:pPr>
        <w:rPr>
          <w:rFonts w:ascii="Times New Roman" w:hAnsi="Times New Roman" w:cs="Times New Roman"/>
          <w:lang w:val="lv-LV"/>
        </w:rPr>
      </w:pPr>
    </w:p>
    <w:p w:rsidR="00D22F61" w:rsidRPr="007C3463" w:rsidRDefault="00D22F61" w:rsidP="00EC552D">
      <w:pPr>
        <w:rPr>
          <w:rFonts w:ascii="Times New Roman" w:hAnsi="Times New Roman" w:cs="Times New Roman"/>
          <w:lang w:val="lv-LV"/>
        </w:rPr>
      </w:pPr>
      <w:r w:rsidRPr="007C3463">
        <w:rPr>
          <w:rFonts w:ascii="Times New Roman" w:hAnsi="Times New Roman" w:cs="Times New Roman"/>
          <w:lang w:val="lv-LV"/>
        </w:rPr>
        <w:t>Televeselības izmantošana</w:t>
      </w:r>
    </w:p>
    <w:p w:rsidR="00EC552D" w:rsidRPr="007C3463" w:rsidRDefault="00D22F61" w:rsidP="00EC552D">
      <w:pPr>
        <w:rPr>
          <w:rFonts w:ascii="Times New Roman" w:hAnsi="Times New Roman" w:cs="Times New Roman"/>
          <w:lang w:val="lv-LV"/>
        </w:rPr>
      </w:pPr>
      <w:r w:rsidRPr="007C3463">
        <w:rPr>
          <w:rFonts w:ascii="Times New Roman" w:hAnsi="Times New Roman" w:cs="Times New Roman"/>
          <w:lang w:val="lv-LV"/>
        </w:rPr>
        <w:t xml:space="preserve">Asambleja izdeva brīdinājumu pacientiem un ārstiem būt saprātīgiem, izmantojot digitālo veselību, un </w:t>
      </w:r>
      <w:bookmarkStart w:id="0" w:name="_GoBack"/>
      <w:bookmarkEnd w:id="0"/>
      <w:r w:rsidRPr="007C3463">
        <w:rPr>
          <w:rFonts w:ascii="Times New Roman" w:hAnsi="Times New Roman" w:cs="Times New Roman"/>
          <w:lang w:val="lv-LV"/>
        </w:rPr>
        <w:t>uzmanīgi apsvērt iespējamos riskus. Tā apstiprināja jaunas vadlīnijas ārstiem, norādot, ka lielā mērā neregulētais digitālo veselības pakalpojumu skaita un daudzveidības pieaugums var ietekmēt pacientu drošību un ētiskus aspektus. Vadlīnijās ir skaidri norādīts, ka "aci pret aci konsultācijai ir jābūt zelta standartam, kad diagnozes uzstādīšanai ir nepieciešama fizikāla izmaklēšana vai kad ārsts vai pacients vēlas komunicēt personīgi"</w:t>
      </w:r>
      <w:r w:rsidR="00EC552D" w:rsidRPr="007C3463">
        <w:rPr>
          <w:rFonts w:ascii="Times New Roman" w:hAnsi="Times New Roman" w:cs="Times New Roman"/>
          <w:lang w:val="lv-LV"/>
        </w:rPr>
        <w:t>.</w:t>
      </w:r>
    </w:p>
    <w:p w:rsidR="00EC552D" w:rsidRPr="007C3463" w:rsidRDefault="007C3463" w:rsidP="00EC552D">
      <w:pPr>
        <w:rPr>
          <w:rFonts w:ascii="Times New Roman" w:hAnsi="Times New Roman" w:cs="Times New Roman"/>
          <w:lang w:val="lv-LV"/>
        </w:rPr>
      </w:pPr>
      <w:r w:rsidRPr="007C3463">
        <w:rPr>
          <w:rFonts w:ascii="Times New Roman" w:hAnsi="Times New Roman" w:cs="Times New Roman"/>
          <w:lang w:val="lv-LV"/>
        </w:rPr>
        <w:lastRenderedPageBreak/>
        <w:t>Jaunais prezidents</w:t>
      </w:r>
    </w:p>
    <w:p w:rsidR="00D22F61" w:rsidRPr="007C3463" w:rsidRDefault="00D22F61" w:rsidP="00D22F61">
      <w:pPr>
        <w:rPr>
          <w:rFonts w:ascii="Times New Roman" w:hAnsi="Times New Roman" w:cs="Times New Roman"/>
          <w:lang w:val="lv-LV"/>
        </w:rPr>
      </w:pPr>
      <w:r w:rsidRPr="007C3463">
        <w:rPr>
          <w:rFonts w:ascii="Times New Roman" w:hAnsi="Times New Roman" w:cs="Times New Roman"/>
          <w:lang w:val="lv-LV"/>
        </w:rPr>
        <w:t xml:space="preserve">Dr. </w:t>
      </w:r>
      <w:r w:rsidR="007C3463" w:rsidRPr="007C3463">
        <w:rPr>
          <w:rFonts w:ascii="Times New Roman" w:hAnsi="Times New Roman" w:cs="Times New Roman"/>
          <w:lang w:val="lv-LV"/>
        </w:rPr>
        <w:t>Osahons Enabulele (</w:t>
      </w:r>
      <w:r w:rsidRPr="007C3463">
        <w:rPr>
          <w:rFonts w:ascii="Times New Roman" w:hAnsi="Times New Roman" w:cs="Times New Roman"/>
          <w:i/>
          <w:lang w:val="lv-LV"/>
        </w:rPr>
        <w:t>Osahon Enabulele</w:t>
      </w:r>
      <w:r w:rsidR="007C3463" w:rsidRPr="007C3463">
        <w:rPr>
          <w:rFonts w:ascii="Times New Roman" w:hAnsi="Times New Roman" w:cs="Times New Roman"/>
          <w:lang w:val="lv-LV"/>
        </w:rPr>
        <w:t>)</w:t>
      </w:r>
      <w:r w:rsidRPr="007C3463">
        <w:rPr>
          <w:rFonts w:ascii="Times New Roman" w:hAnsi="Times New Roman" w:cs="Times New Roman"/>
          <w:lang w:val="lv-LV"/>
        </w:rPr>
        <w:t>, bijušais Nigērijas Medicīnas asociācijas prezidents, tika iecelts par PMA 73. prez</w:t>
      </w:r>
      <w:r w:rsidR="007C3463" w:rsidRPr="007C3463">
        <w:rPr>
          <w:rFonts w:ascii="Times New Roman" w:hAnsi="Times New Roman" w:cs="Times New Roman"/>
          <w:lang w:val="lv-LV"/>
        </w:rPr>
        <w:t>identu uz laika posmu no 2022. </w:t>
      </w:r>
      <w:r w:rsidRPr="007C3463">
        <w:rPr>
          <w:rFonts w:ascii="Times New Roman" w:hAnsi="Times New Roman" w:cs="Times New Roman"/>
          <w:lang w:val="lv-LV"/>
        </w:rPr>
        <w:t>līdz 2023. gadam.</w:t>
      </w:r>
    </w:p>
    <w:p w:rsidR="00D22F61" w:rsidRPr="007C3463" w:rsidRDefault="00D22F61" w:rsidP="00D22F61">
      <w:pPr>
        <w:rPr>
          <w:rFonts w:ascii="Times New Roman" w:hAnsi="Times New Roman" w:cs="Times New Roman"/>
          <w:lang w:val="lv-LV"/>
        </w:rPr>
      </w:pPr>
      <w:r w:rsidRPr="007C3463">
        <w:rPr>
          <w:rFonts w:ascii="Times New Roman" w:hAnsi="Times New Roman" w:cs="Times New Roman"/>
          <w:lang w:val="lv-LV"/>
        </w:rPr>
        <w:t xml:space="preserve">Dr. </w:t>
      </w:r>
      <w:r w:rsidR="007C3463" w:rsidRPr="007C3463">
        <w:rPr>
          <w:rFonts w:ascii="Times New Roman" w:hAnsi="Times New Roman" w:cs="Times New Roman"/>
          <w:lang w:val="lv-LV"/>
        </w:rPr>
        <w:t>Ludžaina Alkodmani (</w:t>
      </w:r>
      <w:r w:rsidRPr="007C3463">
        <w:rPr>
          <w:rFonts w:ascii="Times New Roman" w:hAnsi="Times New Roman" w:cs="Times New Roman"/>
          <w:i/>
          <w:lang w:val="lv-LV"/>
        </w:rPr>
        <w:t>Lujain Alqodmani</w:t>
      </w:r>
      <w:r w:rsidR="007C3463" w:rsidRPr="007C3463">
        <w:rPr>
          <w:rFonts w:ascii="Times New Roman" w:hAnsi="Times New Roman" w:cs="Times New Roman"/>
          <w:lang w:val="lv-LV"/>
        </w:rPr>
        <w:t>)</w:t>
      </w:r>
      <w:r w:rsidRPr="007C3463">
        <w:rPr>
          <w:rFonts w:ascii="Times New Roman" w:hAnsi="Times New Roman" w:cs="Times New Roman"/>
          <w:lang w:val="lv-LV"/>
        </w:rPr>
        <w:t>, vadošā sabiedrības veselības ārste no Kuveitas, bez iebildumiem tika ievēlēts par ievēlēto PMA prezidentu. Viņa ir pirmā arābiete, kas ievēlēta par prezidenti, un 2023. gada oktobrī stāsies amatā PMA Ģenerālajā asamblejā Kigali, Ruandā.</w:t>
      </w:r>
    </w:p>
    <w:p w:rsidR="00D22F61" w:rsidRPr="007C3463" w:rsidRDefault="00D22F61" w:rsidP="00D22F61">
      <w:pPr>
        <w:rPr>
          <w:rFonts w:ascii="Times New Roman" w:hAnsi="Times New Roman" w:cs="Times New Roman"/>
          <w:lang w:val="lv-LV"/>
        </w:rPr>
      </w:pPr>
      <w:r w:rsidRPr="007C3463">
        <w:rPr>
          <w:rFonts w:ascii="Times New Roman" w:hAnsi="Times New Roman" w:cs="Times New Roman"/>
          <w:lang w:val="lv-LV"/>
        </w:rPr>
        <w:t>Dr. Tohru Kakuta (Japāna) bez iebildumiem tika ievēlēts par padomes priekšsēdētāja vietnieku.</w:t>
      </w:r>
    </w:p>
    <w:p w:rsidR="00EC552D" w:rsidRPr="007C3463" w:rsidRDefault="00D22F61" w:rsidP="00D22F61">
      <w:pPr>
        <w:rPr>
          <w:rFonts w:ascii="Times New Roman" w:hAnsi="Times New Roman" w:cs="Times New Roman"/>
          <w:lang w:val="lv-LV"/>
        </w:rPr>
      </w:pPr>
      <w:r w:rsidRPr="007C3463">
        <w:rPr>
          <w:rFonts w:ascii="Times New Roman" w:hAnsi="Times New Roman" w:cs="Times New Roman"/>
          <w:lang w:val="lv-LV"/>
        </w:rPr>
        <w:t>Dr.</w:t>
      </w:r>
      <w:r w:rsidR="007C3463" w:rsidRPr="007C3463">
        <w:rPr>
          <w:rFonts w:ascii="Times New Roman" w:hAnsi="Times New Roman" w:cs="Times New Roman"/>
          <w:lang w:val="lv-LV"/>
        </w:rPr>
        <w:t>Žaks de Allers(</w:t>
      </w:r>
      <w:r w:rsidR="007C3463" w:rsidRPr="007C3463">
        <w:rPr>
          <w:rFonts w:ascii="Times New Roman" w:hAnsi="Times New Roman" w:cs="Times New Roman"/>
          <w:i/>
          <w:lang w:val="lv-LV"/>
        </w:rPr>
        <w:t xml:space="preserve">Jacques </w:t>
      </w:r>
      <w:r w:rsidRPr="007C3463">
        <w:rPr>
          <w:rFonts w:ascii="Times New Roman" w:hAnsi="Times New Roman" w:cs="Times New Roman"/>
          <w:i/>
          <w:lang w:val="lv-LV"/>
        </w:rPr>
        <w:t>de Hallers</w:t>
      </w:r>
      <w:r w:rsidR="007C3463" w:rsidRPr="007C3463">
        <w:rPr>
          <w:rFonts w:ascii="Times New Roman" w:hAnsi="Times New Roman" w:cs="Times New Roman"/>
          <w:lang w:val="lv-LV"/>
        </w:rPr>
        <w:t>)</w:t>
      </w:r>
      <w:r w:rsidRPr="007C3463">
        <w:rPr>
          <w:rFonts w:ascii="Times New Roman" w:hAnsi="Times New Roman" w:cs="Times New Roman"/>
          <w:lang w:val="lv-LV"/>
        </w:rPr>
        <w:t>, Šveices Ģimenes ārstu asociācijas prezidents un bijušais Eiropas Ārstu pastāvīgās komitejas prezidents, tika ievēlēts par asociēto biedru priekšsēdētāju</w:t>
      </w:r>
      <w:r w:rsidR="00EC552D" w:rsidRPr="007C3463">
        <w:rPr>
          <w:rFonts w:ascii="Times New Roman" w:hAnsi="Times New Roman" w:cs="Times New Roman"/>
          <w:lang w:val="lv-LV"/>
        </w:rPr>
        <w:t>.</w:t>
      </w:r>
    </w:p>
    <w:p w:rsidR="00EC552D" w:rsidRPr="007C3463" w:rsidRDefault="00EC552D" w:rsidP="00EC552D">
      <w:pPr>
        <w:rPr>
          <w:rFonts w:ascii="Times New Roman" w:hAnsi="Times New Roman" w:cs="Times New Roman"/>
          <w:lang w:val="lv-LV"/>
        </w:rPr>
      </w:pPr>
    </w:p>
    <w:p w:rsidR="007C3463" w:rsidRPr="007C3463" w:rsidRDefault="007C3463" w:rsidP="00EC552D">
      <w:pPr>
        <w:rPr>
          <w:rFonts w:ascii="Times New Roman" w:hAnsi="Times New Roman" w:cs="Times New Roman"/>
          <w:lang w:val="lv-LV"/>
        </w:rPr>
      </w:pPr>
      <w:r w:rsidRPr="007C3463">
        <w:rPr>
          <w:rFonts w:ascii="Times New Roman" w:hAnsi="Times New Roman" w:cs="Times New Roman"/>
          <w:lang w:val="lv-LV"/>
        </w:rPr>
        <w:t>Citas pamatnostādnes</w:t>
      </w:r>
    </w:p>
    <w:p w:rsidR="007C3463" w:rsidRPr="007C3463" w:rsidRDefault="007C3463" w:rsidP="007C3463">
      <w:pPr>
        <w:rPr>
          <w:rFonts w:ascii="Times New Roman" w:hAnsi="Times New Roman" w:cs="Times New Roman"/>
          <w:lang w:val="lv-LV"/>
        </w:rPr>
      </w:pPr>
      <w:r w:rsidRPr="007C3463">
        <w:rPr>
          <w:rFonts w:ascii="Times New Roman" w:hAnsi="Times New Roman" w:cs="Times New Roman"/>
          <w:lang w:val="lv-LV"/>
        </w:rPr>
        <w:t>Citas Asamblejas pieņemtās pamatnostādnes ietver vadlīnijas, kas attiecas uz vecāka gadagājuma cilvēku diskrimināciju, ārstiem, kas ārstē viņu radiniekus, mākslīgās apaugļošanas tehnoloģijām, cietuma apstākļiem un tuberkulozi, kā arī hroniskām slimībām.</w:t>
      </w:r>
    </w:p>
    <w:p w:rsidR="00A91AB4" w:rsidRPr="007C3463" w:rsidRDefault="007C3463" w:rsidP="007C3463">
      <w:pPr>
        <w:rPr>
          <w:rFonts w:ascii="Times New Roman" w:hAnsi="Times New Roman" w:cs="Times New Roman"/>
          <w:lang w:val="lv-LV"/>
        </w:rPr>
      </w:pPr>
      <w:r w:rsidRPr="007C3463">
        <w:rPr>
          <w:rFonts w:ascii="Times New Roman" w:hAnsi="Times New Roman" w:cs="Times New Roman"/>
          <w:lang w:val="lv-LV"/>
        </w:rPr>
        <w:t>Pieņemtās pamatnostādnes var atrast PMA tīmekļa vietnē: www wma.net</w:t>
      </w:r>
    </w:p>
    <w:sectPr w:rsidR="00A91AB4" w:rsidRPr="007C3463" w:rsidSect="008A7D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20"/>
  <w:characterSpacingControl w:val="doNotCompress"/>
  <w:compat/>
  <w:rsids>
    <w:rsidRoot w:val="00EC552D"/>
    <w:rsid w:val="000D57C5"/>
    <w:rsid w:val="002A6CB6"/>
    <w:rsid w:val="003C6016"/>
    <w:rsid w:val="004A0D1F"/>
    <w:rsid w:val="007C3463"/>
    <w:rsid w:val="008A7DA9"/>
    <w:rsid w:val="00A91AB4"/>
    <w:rsid w:val="00D22F61"/>
    <w:rsid w:val="00EC5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D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dc:creator>
  <cp:lastModifiedBy>LAB Inese</cp:lastModifiedBy>
  <cp:revision>2</cp:revision>
  <dcterms:created xsi:type="dcterms:W3CDTF">2022-10-19T08:14:00Z</dcterms:created>
  <dcterms:modified xsi:type="dcterms:W3CDTF">2022-10-19T08:14:00Z</dcterms:modified>
</cp:coreProperties>
</file>