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123F" w14:textId="39EDD015" w:rsidR="009061CD" w:rsidRPr="00A621DA" w:rsidRDefault="009061CD" w:rsidP="00A6752E">
      <w:pPr>
        <w:ind w:right="-58"/>
        <w:rPr>
          <w:sz w:val="28"/>
          <w:szCs w:val="28"/>
        </w:rPr>
      </w:pPr>
    </w:p>
    <w:p w14:paraId="22AC7BB6" w14:textId="0876C859" w:rsidR="009061CD" w:rsidRPr="00DD65AC" w:rsidRDefault="00A621DA" w:rsidP="009061CD">
      <w:pPr>
        <w:ind w:right="-58"/>
        <w:jc w:val="center"/>
        <w:rPr>
          <w:rFonts w:ascii="Garamond" w:hAnsi="Garamond"/>
          <w:b/>
          <w:sz w:val="28"/>
          <w:szCs w:val="28"/>
        </w:rPr>
      </w:pPr>
      <w:r w:rsidRPr="00DD65AC">
        <w:rPr>
          <w:rFonts w:ascii="Garamond" w:hAnsi="Garamond"/>
          <w:b/>
          <w:sz w:val="28"/>
          <w:szCs w:val="28"/>
        </w:rPr>
        <w:t>VESELĪBAS APRŪPES</w:t>
      </w:r>
      <w:r w:rsidR="003C3768" w:rsidRPr="00DD65AC">
        <w:rPr>
          <w:rFonts w:ascii="Garamond" w:hAnsi="Garamond"/>
          <w:b/>
          <w:sz w:val="28"/>
          <w:szCs w:val="28"/>
        </w:rPr>
        <w:t xml:space="preserve"> </w:t>
      </w:r>
      <w:r w:rsidR="00490DFF" w:rsidRPr="00DD65AC">
        <w:rPr>
          <w:rFonts w:ascii="Garamond" w:hAnsi="Garamond"/>
          <w:b/>
          <w:sz w:val="28"/>
          <w:szCs w:val="28"/>
        </w:rPr>
        <w:t>NOZARĒ STRĀDĀJOŠO</w:t>
      </w:r>
      <w:r w:rsidR="00EF4C48" w:rsidRPr="00DD65AC">
        <w:rPr>
          <w:rFonts w:ascii="Garamond" w:hAnsi="Garamond"/>
          <w:b/>
          <w:sz w:val="28"/>
          <w:szCs w:val="28"/>
        </w:rPr>
        <w:t xml:space="preserve"> UN </w:t>
      </w:r>
      <w:r w:rsidR="00490DFF" w:rsidRPr="00DD65AC">
        <w:rPr>
          <w:rFonts w:ascii="Garamond" w:hAnsi="Garamond"/>
          <w:b/>
          <w:sz w:val="28"/>
          <w:szCs w:val="28"/>
        </w:rPr>
        <w:t xml:space="preserve">PACIENTU ORGANIZĀCIJU </w:t>
      </w:r>
      <w:r w:rsidR="003C3768" w:rsidRPr="00DD65AC">
        <w:rPr>
          <w:rFonts w:ascii="Garamond" w:hAnsi="Garamond"/>
          <w:b/>
          <w:sz w:val="28"/>
          <w:szCs w:val="28"/>
        </w:rPr>
        <w:t>UN POLITISKO PARTIJU</w:t>
      </w:r>
    </w:p>
    <w:p w14:paraId="153D373B" w14:textId="24E2DC8C" w:rsidR="009F2B2A" w:rsidRPr="00DD65AC" w:rsidRDefault="009F2B2A" w:rsidP="009061CD">
      <w:pPr>
        <w:ind w:right="-58"/>
        <w:jc w:val="center"/>
        <w:rPr>
          <w:rFonts w:ascii="Garamond" w:hAnsi="Garamond"/>
          <w:b/>
          <w:sz w:val="28"/>
          <w:szCs w:val="28"/>
        </w:rPr>
      </w:pPr>
    </w:p>
    <w:p w14:paraId="2E33A6C6" w14:textId="730B0E5D" w:rsidR="009F2B2A" w:rsidRPr="00DD65AC" w:rsidRDefault="009F2B2A" w:rsidP="009061CD">
      <w:pPr>
        <w:ind w:right="-58"/>
        <w:jc w:val="center"/>
        <w:rPr>
          <w:rFonts w:ascii="Garamond" w:hAnsi="Garamond"/>
          <w:b/>
          <w:sz w:val="28"/>
          <w:szCs w:val="28"/>
        </w:rPr>
      </w:pPr>
      <w:r w:rsidRPr="00DD65AC">
        <w:rPr>
          <w:rFonts w:ascii="Garamond" w:hAnsi="Garamond"/>
          <w:b/>
          <w:sz w:val="28"/>
          <w:szCs w:val="28"/>
        </w:rPr>
        <w:t>SADARBĪBAS MEMORANDS</w:t>
      </w:r>
    </w:p>
    <w:p w14:paraId="5099555A" w14:textId="77777777" w:rsidR="009061CD" w:rsidRPr="00DD65AC" w:rsidRDefault="009061CD" w:rsidP="00A6752E">
      <w:pPr>
        <w:ind w:right="-58"/>
        <w:rPr>
          <w:rFonts w:ascii="Garamond" w:hAnsi="Garamond"/>
          <w:sz w:val="28"/>
          <w:szCs w:val="28"/>
        </w:rPr>
      </w:pPr>
    </w:p>
    <w:p w14:paraId="33E03900" w14:textId="77777777" w:rsidR="00042CA6" w:rsidRPr="00DD65AC" w:rsidRDefault="00042CA6" w:rsidP="00A6752E">
      <w:pPr>
        <w:ind w:right="-58"/>
        <w:rPr>
          <w:rFonts w:ascii="Garamond" w:hAnsi="Garamond"/>
        </w:rPr>
      </w:pPr>
    </w:p>
    <w:p w14:paraId="2428C64A" w14:textId="46442005" w:rsidR="00F071AB" w:rsidRPr="00DD65AC" w:rsidRDefault="00F071AB" w:rsidP="00A6752E">
      <w:pPr>
        <w:ind w:right="-58"/>
        <w:rPr>
          <w:rFonts w:ascii="Garamond" w:hAnsi="Garamond"/>
        </w:rPr>
      </w:pPr>
      <w:r w:rsidRPr="00DD65AC">
        <w:rPr>
          <w:rFonts w:ascii="Garamond" w:hAnsi="Garamond"/>
        </w:rPr>
        <w:t>20</w:t>
      </w:r>
      <w:r w:rsidR="00637CE5" w:rsidRPr="00DD65AC">
        <w:rPr>
          <w:rFonts w:ascii="Garamond" w:hAnsi="Garamond"/>
        </w:rPr>
        <w:t>22</w:t>
      </w:r>
      <w:r w:rsidRPr="00DD65AC">
        <w:rPr>
          <w:rFonts w:ascii="Garamond" w:hAnsi="Garamond"/>
        </w:rPr>
        <w:t>.</w:t>
      </w:r>
      <w:r w:rsidR="00DD65AC">
        <w:rPr>
          <w:rFonts w:ascii="Garamond" w:hAnsi="Garamond"/>
        </w:rPr>
        <w:t xml:space="preserve"> </w:t>
      </w:r>
      <w:r w:rsidRPr="00DD65AC">
        <w:rPr>
          <w:rFonts w:ascii="Garamond" w:hAnsi="Garamond"/>
        </w:rPr>
        <w:t xml:space="preserve">gada </w:t>
      </w:r>
      <w:r w:rsidR="00E1018A" w:rsidRPr="00DD65AC">
        <w:rPr>
          <w:rFonts w:ascii="Garamond" w:hAnsi="Garamond"/>
        </w:rPr>
        <w:t>7</w:t>
      </w:r>
      <w:r w:rsidR="006E60DC" w:rsidRPr="00DD65AC">
        <w:rPr>
          <w:rFonts w:ascii="Garamond" w:hAnsi="Garamond"/>
        </w:rPr>
        <w:t xml:space="preserve">. </w:t>
      </w:r>
      <w:r w:rsidR="00D16690" w:rsidRPr="00DD65AC">
        <w:rPr>
          <w:rFonts w:ascii="Garamond" w:hAnsi="Garamond"/>
        </w:rPr>
        <w:t>septembrī</w:t>
      </w:r>
      <w:r w:rsidR="002E5D3C" w:rsidRPr="00DD65AC">
        <w:rPr>
          <w:rFonts w:ascii="Garamond" w:hAnsi="Garamond"/>
        </w:rPr>
        <w:t>, Rīgā</w:t>
      </w:r>
    </w:p>
    <w:p w14:paraId="539B90F4" w14:textId="77777777" w:rsidR="00624C5F" w:rsidRPr="00DD65AC" w:rsidRDefault="00624C5F" w:rsidP="00994F16">
      <w:pPr>
        <w:ind w:right="-58"/>
        <w:jc w:val="both"/>
        <w:rPr>
          <w:rFonts w:ascii="Garamond" w:hAnsi="Garamond"/>
        </w:rPr>
      </w:pPr>
    </w:p>
    <w:p w14:paraId="0AB5FB9A" w14:textId="2E8B5BFB" w:rsidR="00624C5F" w:rsidRPr="00DD65AC" w:rsidRDefault="00637CE5" w:rsidP="00994F16">
      <w:pPr>
        <w:ind w:right="-58"/>
        <w:jc w:val="both"/>
        <w:rPr>
          <w:rFonts w:ascii="Garamond" w:hAnsi="Garamond"/>
        </w:rPr>
      </w:pPr>
      <w:r w:rsidRPr="00DD65AC">
        <w:rPr>
          <w:rFonts w:ascii="Garamond" w:hAnsi="Garamond"/>
        </w:rPr>
        <w:t xml:space="preserve">Zemāk parakstījušās veselības aprūpes nozarē strādājošo un pacientu organizācijas ar politiskajām partijām un to apvienībām </w:t>
      </w:r>
      <w:r w:rsidR="00624C5F" w:rsidRPr="00DD65AC">
        <w:rPr>
          <w:rFonts w:ascii="Garamond" w:hAnsi="Garamond"/>
        </w:rPr>
        <w:t>noslēdz šo Sadarbības memorandu (turpmāk – Memorands)</w:t>
      </w:r>
      <w:r w:rsidRPr="00DD65AC">
        <w:rPr>
          <w:rFonts w:ascii="Garamond" w:hAnsi="Garamond"/>
        </w:rPr>
        <w:t xml:space="preserve"> </w:t>
      </w:r>
      <w:r w:rsidR="00624C5F" w:rsidRPr="00DD65AC">
        <w:rPr>
          <w:rFonts w:ascii="Garamond" w:hAnsi="Garamond"/>
        </w:rPr>
        <w:t xml:space="preserve">un vienojas par kopējiem mērķiem </w:t>
      </w:r>
      <w:r w:rsidRPr="00DD65AC">
        <w:rPr>
          <w:rFonts w:ascii="Garamond" w:hAnsi="Garamond"/>
        </w:rPr>
        <w:t xml:space="preserve">Latvijas veselības </w:t>
      </w:r>
      <w:r w:rsidR="00DE407D" w:rsidRPr="00DD65AC">
        <w:rPr>
          <w:rFonts w:ascii="Garamond" w:hAnsi="Garamond"/>
        </w:rPr>
        <w:t xml:space="preserve">nozares sakārtošanā un </w:t>
      </w:r>
      <w:r w:rsidR="00B961CC" w:rsidRPr="00DD65AC">
        <w:rPr>
          <w:rFonts w:ascii="Garamond" w:hAnsi="Garamond"/>
        </w:rPr>
        <w:t xml:space="preserve">uz </w:t>
      </w:r>
      <w:r w:rsidR="00D51948" w:rsidRPr="00DD65AC">
        <w:rPr>
          <w:rFonts w:ascii="Garamond" w:hAnsi="Garamond"/>
        </w:rPr>
        <w:t>cilvēku</w:t>
      </w:r>
      <w:r w:rsidR="00B961CC" w:rsidRPr="00DD65AC">
        <w:rPr>
          <w:rFonts w:ascii="Garamond" w:hAnsi="Garamond"/>
        </w:rPr>
        <w:t xml:space="preserve"> centrētas</w:t>
      </w:r>
      <w:r w:rsidR="00FA2492" w:rsidRPr="00DD65AC">
        <w:rPr>
          <w:rFonts w:ascii="Garamond" w:hAnsi="Garamond"/>
        </w:rPr>
        <w:t xml:space="preserve">, </w:t>
      </w:r>
      <w:r w:rsidR="00D51948" w:rsidRPr="00DD65AC">
        <w:rPr>
          <w:rFonts w:ascii="Garamond" w:hAnsi="Garamond"/>
        </w:rPr>
        <w:t xml:space="preserve">rezultātu orientētas </w:t>
      </w:r>
      <w:r w:rsidR="00B961CC" w:rsidRPr="00DD65AC">
        <w:rPr>
          <w:rFonts w:ascii="Garamond" w:hAnsi="Garamond"/>
        </w:rPr>
        <w:t xml:space="preserve">veselības aprūpes </w:t>
      </w:r>
      <w:r w:rsidR="00DE407D" w:rsidRPr="00DD65AC">
        <w:rPr>
          <w:rFonts w:ascii="Garamond" w:hAnsi="Garamond"/>
        </w:rPr>
        <w:t>attīst</w:t>
      </w:r>
      <w:r w:rsidR="0006195B" w:rsidRPr="00DD65AC">
        <w:rPr>
          <w:rFonts w:ascii="Garamond" w:hAnsi="Garamond"/>
        </w:rPr>
        <w:t>ības veicināšanā</w:t>
      </w:r>
      <w:r w:rsidR="00DE407D" w:rsidRPr="00DD65AC">
        <w:rPr>
          <w:rFonts w:ascii="Garamond" w:hAnsi="Garamond"/>
        </w:rPr>
        <w:t xml:space="preserve">. </w:t>
      </w:r>
    </w:p>
    <w:p w14:paraId="0F0BCFB2" w14:textId="77777777" w:rsidR="00DE407D" w:rsidRPr="00DD65AC" w:rsidRDefault="00DE407D" w:rsidP="00DE407D">
      <w:pPr>
        <w:ind w:right="-58"/>
        <w:jc w:val="both"/>
        <w:rPr>
          <w:rFonts w:ascii="Garamond" w:hAnsi="Garamond"/>
        </w:rPr>
      </w:pPr>
    </w:p>
    <w:p w14:paraId="52C344FF" w14:textId="46895BEB" w:rsidR="00061C33" w:rsidRPr="00DD65AC" w:rsidRDefault="00DE407D" w:rsidP="00DE407D">
      <w:pPr>
        <w:ind w:right="-58"/>
        <w:jc w:val="both"/>
        <w:rPr>
          <w:rFonts w:ascii="Garamond" w:hAnsi="Garamond"/>
        </w:rPr>
      </w:pPr>
      <w:r w:rsidRPr="00DD65AC">
        <w:rPr>
          <w:rFonts w:ascii="Garamond" w:hAnsi="Garamond"/>
        </w:rPr>
        <w:t>Memoranda galvenais mērķis ir</w:t>
      </w:r>
      <w:r w:rsidR="00061C33" w:rsidRPr="00DD65AC">
        <w:rPr>
          <w:rFonts w:ascii="Garamond" w:hAnsi="Garamond"/>
        </w:rPr>
        <w:t xml:space="preserve"> </w:t>
      </w:r>
      <w:r w:rsidR="00125531" w:rsidRPr="00DD65AC">
        <w:rPr>
          <w:rFonts w:ascii="Garamond" w:hAnsi="Garamond"/>
        </w:rPr>
        <w:t xml:space="preserve">valstiskā līmenī </w:t>
      </w:r>
      <w:r w:rsidR="00061C33" w:rsidRPr="00DD65AC">
        <w:rPr>
          <w:rFonts w:ascii="Garamond" w:hAnsi="Garamond"/>
        </w:rPr>
        <w:t>panākt attieksmes</w:t>
      </w:r>
      <w:r w:rsidR="00125531" w:rsidRPr="00DD65AC">
        <w:rPr>
          <w:rFonts w:ascii="Garamond" w:hAnsi="Garamond"/>
        </w:rPr>
        <w:t xml:space="preserve"> </w:t>
      </w:r>
      <w:r w:rsidR="00061C33" w:rsidRPr="00DD65AC">
        <w:rPr>
          <w:rFonts w:ascii="Garamond" w:hAnsi="Garamond"/>
        </w:rPr>
        <w:t>maiņu pret veselības nozari, kas ir</w:t>
      </w:r>
      <w:r w:rsidR="005D62FE" w:rsidRPr="00DD65AC">
        <w:rPr>
          <w:rFonts w:ascii="Garamond" w:hAnsi="Garamond"/>
        </w:rPr>
        <w:t xml:space="preserve"> Latvijas</w:t>
      </w:r>
      <w:r w:rsidR="00061C33" w:rsidRPr="00DD65AC">
        <w:rPr>
          <w:rFonts w:ascii="Garamond" w:hAnsi="Garamond"/>
        </w:rPr>
        <w:t xml:space="preserve"> valsts</w:t>
      </w:r>
      <w:r w:rsidR="0017600C" w:rsidRPr="00DD65AC">
        <w:rPr>
          <w:rFonts w:ascii="Garamond" w:hAnsi="Garamond"/>
        </w:rPr>
        <w:t xml:space="preserve">, </w:t>
      </w:r>
      <w:r w:rsidR="00061C33" w:rsidRPr="00DD65AC">
        <w:rPr>
          <w:rFonts w:ascii="Garamond" w:hAnsi="Garamond"/>
        </w:rPr>
        <w:t>tautas</w:t>
      </w:r>
      <w:r w:rsidR="0017600C" w:rsidRPr="00DD65AC">
        <w:rPr>
          <w:rFonts w:ascii="Garamond" w:hAnsi="Garamond"/>
        </w:rPr>
        <w:t xml:space="preserve"> un katra indivīda</w:t>
      </w:r>
      <w:r w:rsidR="00061C33" w:rsidRPr="00DD65AC">
        <w:rPr>
          <w:rFonts w:ascii="Garamond" w:hAnsi="Garamond"/>
        </w:rPr>
        <w:t xml:space="preserve"> pastāvēšanas un labklājības pamats</w:t>
      </w:r>
      <w:r w:rsidR="00FD79BA" w:rsidRPr="00DD65AC">
        <w:rPr>
          <w:rFonts w:ascii="Garamond" w:hAnsi="Garamond"/>
        </w:rPr>
        <w:t>. Lai palielinātu Latvijas iedzīvotāju dzīvildzi un veselīgi nodzīvoto gadu skaitu, kā arī samazinātu novēršamo nāvju skaitu</w:t>
      </w:r>
      <w:r w:rsidR="009F6A7D" w:rsidRPr="00DD65AC">
        <w:rPr>
          <w:rFonts w:ascii="Garamond" w:hAnsi="Garamond"/>
        </w:rPr>
        <w:t xml:space="preserve">, </w:t>
      </w:r>
      <w:r w:rsidR="00814A9D" w:rsidRPr="00DD65AC">
        <w:rPr>
          <w:rFonts w:ascii="Garamond" w:hAnsi="Garamond"/>
        </w:rPr>
        <w:t>nākamajos</w:t>
      </w:r>
      <w:r w:rsidR="005D62FE" w:rsidRPr="00DD65AC">
        <w:rPr>
          <w:rFonts w:ascii="Garamond" w:hAnsi="Garamond"/>
        </w:rPr>
        <w:t xml:space="preserve"> četros</w:t>
      </w:r>
      <w:r w:rsidR="00814A9D" w:rsidRPr="00DD65AC">
        <w:rPr>
          <w:rFonts w:ascii="Garamond" w:hAnsi="Garamond"/>
        </w:rPr>
        <w:t xml:space="preserve"> gados ir nepieciešams</w:t>
      </w:r>
      <w:r w:rsidR="00B961CC" w:rsidRPr="00DD65AC">
        <w:rPr>
          <w:rFonts w:ascii="Garamond" w:hAnsi="Garamond"/>
        </w:rPr>
        <w:t xml:space="preserve"> veikt būtiskas izmaiņas veselības aprūpes sistēmas organizācijā</w:t>
      </w:r>
      <w:r w:rsidR="00801F56" w:rsidRPr="00DD65AC">
        <w:rPr>
          <w:rFonts w:ascii="Garamond" w:hAnsi="Garamond"/>
        </w:rPr>
        <w:t>, mūsdienīgu pakalpojumu</w:t>
      </w:r>
      <w:r w:rsidR="00B961CC" w:rsidRPr="00DD65AC">
        <w:rPr>
          <w:rFonts w:ascii="Garamond" w:hAnsi="Garamond"/>
        </w:rPr>
        <w:t xml:space="preserve"> un</w:t>
      </w:r>
      <w:r w:rsidR="00801F56" w:rsidRPr="00DD65AC">
        <w:rPr>
          <w:rFonts w:ascii="Garamond" w:hAnsi="Garamond"/>
        </w:rPr>
        <w:t xml:space="preserve"> zāļu pieejamībā</w:t>
      </w:r>
      <w:r w:rsidR="002F38A7" w:rsidRPr="00DD65AC">
        <w:rPr>
          <w:rFonts w:ascii="Garamond" w:hAnsi="Garamond"/>
        </w:rPr>
        <w:t xml:space="preserve">. Lai sasniegtu šo mērķi un nodrošinātu veselības aprūpes sistēmas ilgtspēju, ir nepieciešams </w:t>
      </w:r>
      <w:r w:rsidR="00814A9D" w:rsidRPr="00DD65AC">
        <w:rPr>
          <w:rFonts w:ascii="Garamond" w:hAnsi="Garamond"/>
        </w:rPr>
        <w:t>palielināt valsts finansējumu veselības aprūpes nozarei, tuvinot to Eiropas Savienības</w:t>
      </w:r>
      <w:r w:rsidR="00200D3F" w:rsidRPr="00DD65AC">
        <w:rPr>
          <w:rFonts w:ascii="Garamond" w:hAnsi="Garamond"/>
        </w:rPr>
        <w:t xml:space="preserve"> (ES)</w:t>
      </w:r>
      <w:r w:rsidR="00814A9D" w:rsidRPr="00DD65AC">
        <w:rPr>
          <w:rFonts w:ascii="Garamond" w:hAnsi="Garamond"/>
        </w:rPr>
        <w:t xml:space="preserve"> vidējam līmenim. </w:t>
      </w:r>
    </w:p>
    <w:p w14:paraId="3A1454BA" w14:textId="39032B0D" w:rsidR="005D62FE" w:rsidRPr="00DD65AC" w:rsidRDefault="005D62FE" w:rsidP="00DE407D">
      <w:pPr>
        <w:ind w:right="-58"/>
        <w:jc w:val="both"/>
        <w:rPr>
          <w:rFonts w:ascii="Garamond" w:hAnsi="Garamond"/>
        </w:rPr>
      </w:pPr>
    </w:p>
    <w:p w14:paraId="189B3390" w14:textId="2864DEAF" w:rsidR="00D635B8" w:rsidRPr="00DD65AC" w:rsidRDefault="00D635B8" w:rsidP="00D635B8">
      <w:pPr>
        <w:jc w:val="both"/>
        <w:rPr>
          <w:rFonts w:ascii="Garamond" w:hAnsi="Garamond"/>
          <w:color w:val="000000" w:themeColor="text1"/>
        </w:rPr>
      </w:pPr>
      <w:r w:rsidRPr="00DD65AC">
        <w:rPr>
          <w:rFonts w:ascii="Garamond" w:hAnsi="Garamond"/>
          <w:color w:val="000000" w:themeColor="text1"/>
        </w:rPr>
        <w:t xml:space="preserve">Valdības izdevumi veselībai (% pret IKP) pandēmijas laikā palielinājās praktiski visās ES valstīs. Rādītāja kāpumu ietekmēja gan papildus finansējums veselības aprūpei, gan arī IKP kritums lielākajā daļā valstu. Arī Latvijā veselības aprūpes finansējums ir palielinājies vairākus gadus pēc kārtas, tomēr tas joprojām ir zemākais starp ES valstīm – 4,8 % no IKP. Attiecīgi Igaunijā tie ir 6,7%, bet Lietuvā – 5,9%. </w:t>
      </w:r>
    </w:p>
    <w:p w14:paraId="019C6232" w14:textId="77777777" w:rsidR="00D635B8" w:rsidRPr="00DD65AC" w:rsidRDefault="00D635B8" w:rsidP="00D635B8">
      <w:pPr>
        <w:jc w:val="both"/>
        <w:rPr>
          <w:rFonts w:ascii="Garamond" w:hAnsi="Garamond"/>
          <w:color w:val="000000" w:themeColor="text1"/>
        </w:rPr>
      </w:pPr>
    </w:p>
    <w:p w14:paraId="1B6B0BCE" w14:textId="1CA5B540" w:rsidR="00780C5E" w:rsidRPr="00DD65AC" w:rsidRDefault="002921F9" w:rsidP="00D635B8">
      <w:pPr>
        <w:jc w:val="both"/>
        <w:rPr>
          <w:rFonts w:ascii="Garamond" w:hAnsi="Garamond"/>
          <w:color w:val="000000" w:themeColor="text1"/>
        </w:rPr>
      </w:pPr>
      <w:r w:rsidRPr="00DD65AC">
        <w:rPr>
          <w:rFonts w:ascii="Garamond" w:hAnsi="Garamond"/>
          <w:color w:val="000000" w:themeColor="text1"/>
        </w:rPr>
        <w:t xml:space="preserve">Saskaņā ar </w:t>
      </w:r>
      <w:r w:rsidRPr="00DD65AC">
        <w:rPr>
          <w:rFonts w:ascii="Garamond" w:hAnsi="Garamond"/>
          <w:i/>
          <w:iCs/>
          <w:color w:val="000000" w:themeColor="text1"/>
        </w:rPr>
        <w:t>Eur</w:t>
      </w:r>
      <w:r w:rsidR="00EE3E2E" w:rsidRPr="00DD65AC">
        <w:rPr>
          <w:rFonts w:ascii="Garamond" w:hAnsi="Garamond"/>
          <w:i/>
          <w:iCs/>
          <w:color w:val="000000" w:themeColor="text1"/>
        </w:rPr>
        <w:t xml:space="preserve">ostat </w:t>
      </w:r>
      <w:r w:rsidR="000A2BF5" w:rsidRPr="00DD65AC">
        <w:rPr>
          <w:rFonts w:ascii="Garamond" w:hAnsi="Garamond"/>
          <w:color w:val="000000" w:themeColor="text1"/>
        </w:rPr>
        <w:t xml:space="preserve">2020. gada </w:t>
      </w:r>
      <w:r w:rsidR="00EE3E2E" w:rsidRPr="00DD65AC">
        <w:rPr>
          <w:rFonts w:ascii="Garamond" w:hAnsi="Garamond"/>
          <w:color w:val="000000" w:themeColor="text1"/>
        </w:rPr>
        <w:t>datiem</w:t>
      </w:r>
      <w:r w:rsidR="00D635B8" w:rsidRPr="00DD65AC">
        <w:rPr>
          <w:rFonts w:ascii="Garamond" w:hAnsi="Garamond"/>
          <w:color w:val="000000" w:themeColor="text1"/>
        </w:rPr>
        <w:t xml:space="preserve"> </w:t>
      </w:r>
      <w:r w:rsidR="00200D3F" w:rsidRPr="00DD65AC">
        <w:rPr>
          <w:rFonts w:ascii="Garamond" w:hAnsi="Garamond"/>
          <w:color w:val="000000" w:themeColor="text1"/>
        </w:rPr>
        <w:t xml:space="preserve">Latvijas valdības tēriņi veselības aprūpei (% īpatsvars no visiem izdevumiem) </w:t>
      </w:r>
      <w:r w:rsidR="00D635B8" w:rsidRPr="00DD65AC">
        <w:rPr>
          <w:rFonts w:ascii="Garamond" w:hAnsi="Garamond"/>
          <w:color w:val="000000" w:themeColor="text1"/>
        </w:rPr>
        <w:t>bija</w:t>
      </w:r>
      <w:r w:rsidR="00200D3F" w:rsidRPr="00DD65AC">
        <w:rPr>
          <w:rFonts w:ascii="Garamond" w:hAnsi="Garamond"/>
          <w:color w:val="000000" w:themeColor="text1"/>
        </w:rPr>
        <w:t xml:space="preserve"> 11%, kas ir zemākais starp ES valstīm un būtiski atpaliek no vidējā rādītāj</w:t>
      </w:r>
      <w:r w:rsidR="00780C5E" w:rsidRPr="00DD65AC">
        <w:rPr>
          <w:rFonts w:ascii="Garamond" w:hAnsi="Garamond"/>
          <w:color w:val="000000" w:themeColor="text1"/>
        </w:rPr>
        <w:t>a (15%)</w:t>
      </w:r>
      <w:r w:rsidR="000A2BF5" w:rsidRPr="00DD65AC">
        <w:rPr>
          <w:rFonts w:ascii="Garamond" w:hAnsi="Garamond"/>
          <w:color w:val="000000" w:themeColor="text1"/>
        </w:rPr>
        <w:t xml:space="preserve">, kā arī </w:t>
      </w:r>
      <w:r w:rsidR="00780C5E" w:rsidRPr="00DD65AC">
        <w:rPr>
          <w:rFonts w:ascii="Garamond" w:hAnsi="Garamond"/>
          <w:color w:val="000000" w:themeColor="text1"/>
        </w:rPr>
        <w:t>kaimiņvalstīm – Igaunijas (14,6%) un Lietuvas (13,9%)</w:t>
      </w:r>
      <w:r w:rsidR="00200D3F" w:rsidRPr="00DD65AC">
        <w:rPr>
          <w:rFonts w:ascii="Garamond" w:hAnsi="Garamond"/>
          <w:color w:val="000000" w:themeColor="text1"/>
        </w:rPr>
        <w:t xml:space="preserve">. </w:t>
      </w:r>
    </w:p>
    <w:p w14:paraId="385E3239" w14:textId="77777777" w:rsidR="00780C5E" w:rsidRPr="00DD65AC" w:rsidRDefault="00780C5E" w:rsidP="00200D3F">
      <w:pPr>
        <w:jc w:val="both"/>
        <w:rPr>
          <w:rFonts w:ascii="Garamond" w:hAnsi="Garamond"/>
          <w:color w:val="000000" w:themeColor="text1"/>
        </w:rPr>
      </w:pPr>
    </w:p>
    <w:p w14:paraId="1FD04304" w14:textId="0D1A94F8" w:rsidR="00200D3F" w:rsidRPr="00DD65AC" w:rsidRDefault="00D635B8" w:rsidP="00200D3F">
      <w:pPr>
        <w:jc w:val="both"/>
        <w:rPr>
          <w:rFonts w:ascii="Garamond" w:hAnsi="Garamond"/>
          <w:color w:val="000000" w:themeColor="text1"/>
        </w:rPr>
      </w:pPr>
      <w:r w:rsidRPr="00DD65AC">
        <w:rPr>
          <w:rFonts w:ascii="Garamond" w:hAnsi="Garamond"/>
          <w:color w:val="000000" w:themeColor="text1"/>
        </w:rPr>
        <w:t xml:space="preserve">Saskaņā ar </w:t>
      </w:r>
      <w:r w:rsidR="00FA2492" w:rsidRPr="00DD65AC">
        <w:rPr>
          <w:rFonts w:ascii="Garamond" w:hAnsi="Garamond"/>
          <w:color w:val="000000" w:themeColor="text1"/>
        </w:rPr>
        <w:t>Ekonomiskās sadarbības un attīstības organizācijas (</w:t>
      </w:r>
      <w:r w:rsidRPr="00DD65AC">
        <w:rPr>
          <w:rFonts w:ascii="Garamond" w:hAnsi="Garamond"/>
          <w:color w:val="000000" w:themeColor="text1"/>
        </w:rPr>
        <w:t>OECD</w:t>
      </w:r>
      <w:r w:rsidR="00FA2492" w:rsidRPr="00DD65AC">
        <w:rPr>
          <w:rFonts w:ascii="Garamond" w:hAnsi="Garamond"/>
          <w:color w:val="000000" w:themeColor="text1"/>
        </w:rPr>
        <w:t>)</w:t>
      </w:r>
      <w:r w:rsidR="005F3766">
        <w:rPr>
          <w:rFonts w:ascii="Garamond" w:hAnsi="Garamond"/>
          <w:color w:val="000000" w:themeColor="text1"/>
        </w:rPr>
        <w:t xml:space="preserve"> </w:t>
      </w:r>
      <w:r w:rsidRPr="00DD65AC">
        <w:rPr>
          <w:rFonts w:ascii="Garamond" w:hAnsi="Garamond"/>
          <w:color w:val="000000" w:themeColor="text1"/>
        </w:rPr>
        <w:t xml:space="preserve">2021. gada datiem </w:t>
      </w:r>
      <w:r w:rsidR="001D6C58" w:rsidRPr="00DD65AC">
        <w:rPr>
          <w:rFonts w:ascii="Garamond" w:hAnsi="Garamond"/>
          <w:color w:val="000000" w:themeColor="text1"/>
        </w:rPr>
        <w:t xml:space="preserve">Latvijā viena cilvēka ārstēšanai </w:t>
      </w:r>
      <w:r w:rsidR="000A2BF5" w:rsidRPr="00DD65AC">
        <w:rPr>
          <w:rFonts w:ascii="Garamond" w:hAnsi="Garamond"/>
          <w:color w:val="000000" w:themeColor="text1"/>
        </w:rPr>
        <w:t xml:space="preserve">valsts </w:t>
      </w:r>
      <w:r w:rsidR="001D6C58" w:rsidRPr="00DD65AC">
        <w:rPr>
          <w:rFonts w:ascii="Garamond" w:hAnsi="Garamond"/>
          <w:color w:val="000000" w:themeColor="text1"/>
        </w:rPr>
        <w:t>gadā atvēl</w:t>
      </w:r>
      <w:r w:rsidR="004B594F" w:rsidRPr="00DD65AC">
        <w:rPr>
          <w:rFonts w:ascii="Garamond" w:hAnsi="Garamond"/>
          <w:color w:val="000000" w:themeColor="text1"/>
        </w:rPr>
        <w:t xml:space="preserve"> </w:t>
      </w:r>
      <w:r w:rsidR="00125531" w:rsidRPr="00DD65AC">
        <w:rPr>
          <w:rFonts w:ascii="Garamond" w:hAnsi="Garamond"/>
          <w:color w:val="000000" w:themeColor="text1"/>
        </w:rPr>
        <w:t>vien</w:t>
      </w:r>
      <w:r w:rsidR="001D6C58" w:rsidRPr="00DD65AC">
        <w:rPr>
          <w:rFonts w:ascii="Garamond" w:hAnsi="Garamond"/>
          <w:color w:val="000000" w:themeColor="text1"/>
        </w:rPr>
        <w:t xml:space="preserve"> </w:t>
      </w:r>
      <w:r w:rsidR="00EE3E2E" w:rsidRPr="00DD65AC">
        <w:rPr>
          <w:rFonts w:ascii="Garamond" w:hAnsi="Garamond"/>
          <w:color w:val="000000" w:themeColor="text1"/>
        </w:rPr>
        <w:t>1383,99</w:t>
      </w:r>
      <w:r w:rsidR="001D6C58" w:rsidRPr="00DD65AC">
        <w:rPr>
          <w:rFonts w:ascii="Garamond" w:hAnsi="Garamond"/>
          <w:color w:val="000000" w:themeColor="text1"/>
        </w:rPr>
        <w:t xml:space="preserve"> eiro, kas ir </w:t>
      </w:r>
      <w:r w:rsidR="00231D4C" w:rsidRPr="00DD65AC">
        <w:rPr>
          <w:rFonts w:ascii="Garamond" w:hAnsi="Garamond"/>
          <w:color w:val="000000" w:themeColor="text1"/>
        </w:rPr>
        <w:t>t</w:t>
      </w:r>
      <w:r w:rsidR="001D6C58" w:rsidRPr="00DD65AC">
        <w:rPr>
          <w:rFonts w:ascii="Garamond" w:hAnsi="Garamond"/>
          <w:color w:val="000000" w:themeColor="text1"/>
        </w:rPr>
        <w:t>rešais zemākais rādītājs starp ES valstīm un</w:t>
      </w:r>
      <w:r w:rsidR="001A1EDC" w:rsidRPr="00DD65AC">
        <w:rPr>
          <w:rFonts w:ascii="Garamond" w:hAnsi="Garamond"/>
          <w:color w:val="000000" w:themeColor="text1"/>
        </w:rPr>
        <w:t xml:space="preserve"> ir</w:t>
      </w:r>
      <w:r w:rsidR="001D6C58" w:rsidRPr="00DD65AC">
        <w:rPr>
          <w:rFonts w:ascii="Garamond" w:hAnsi="Garamond"/>
          <w:color w:val="000000" w:themeColor="text1"/>
        </w:rPr>
        <w:t xml:space="preserve"> trīs reizes mazāk nekā ES</w:t>
      </w:r>
      <w:r w:rsidR="00B040E1" w:rsidRPr="00DD65AC">
        <w:rPr>
          <w:rFonts w:ascii="Garamond" w:hAnsi="Garamond"/>
          <w:color w:val="000000" w:themeColor="text1"/>
        </w:rPr>
        <w:t xml:space="preserve"> </w:t>
      </w:r>
      <w:r w:rsidR="001D6C58" w:rsidRPr="00DD65AC">
        <w:rPr>
          <w:rFonts w:ascii="Garamond" w:hAnsi="Garamond"/>
          <w:color w:val="000000" w:themeColor="text1"/>
        </w:rPr>
        <w:t>vidējais līmenis</w:t>
      </w:r>
      <w:r w:rsidR="00495A59" w:rsidRPr="00DD65AC">
        <w:rPr>
          <w:rFonts w:ascii="Garamond" w:hAnsi="Garamond"/>
          <w:color w:val="000000" w:themeColor="text1"/>
        </w:rPr>
        <w:t>.</w:t>
      </w:r>
      <w:r w:rsidR="00EE3E2E" w:rsidRPr="00DD65AC">
        <w:rPr>
          <w:rFonts w:ascii="Garamond" w:hAnsi="Garamond"/>
          <w:color w:val="000000" w:themeColor="text1"/>
        </w:rPr>
        <w:t xml:space="preserve"> </w:t>
      </w:r>
      <w:r w:rsidR="000A2BF5" w:rsidRPr="00DD65AC">
        <w:rPr>
          <w:rFonts w:ascii="Garamond" w:hAnsi="Garamond"/>
          <w:color w:val="000000" w:themeColor="text1"/>
        </w:rPr>
        <w:t>Salīdzinājumam</w:t>
      </w:r>
      <w:r w:rsidR="004B594F" w:rsidRPr="00DD65AC">
        <w:rPr>
          <w:rFonts w:ascii="Garamond" w:hAnsi="Garamond"/>
          <w:color w:val="000000" w:themeColor="text1"/>
        </w:rPr>
        <w:t xml:space="preserve"> Igaunija</w:t>
      </w:r>
      <w:r w:rsidR="00244709" w:rsidRPr="00DD65AC">
        <w:rPr>
          <w:rFonts w:ascii="Garamond" w:hAnsi="Garamond"/>
          <w:color w:val="000000" w:themeColor="text1"/>
        </w:rPr>
        <w:t xml:space="preserve"> </w:t>
      </w:r>
      <w:r w:rsidR="00495A59" w:rsidRPr="00DD65AC">
        <w:rPr>
          <w:rFonts w:ascii="Garamond" w:hAnsi="Garamond"/>
          <w:color w:val="000000" w:themeColor="text1"/>
        </w:rPr>
        <w:t xml:space="preserve">viena sava iedzīvotāja </w:t>
      </w:r>
      <w:r w:rsidR="009D2229" w:rsidRPr="00DD65AC">
        <w:rPr>
          <w:rFonts w:ascii="Garamond" w:hAnsi="Garamond"/>
          <w:color w:val="000000" w:themeColor="text1"/>
        </w:rPr>
        <w:t>veselībā gadā investē</w:t>
      </w:r>
      <w:r w:rsidR="00495A59" w:rsidRPr="00DD65AC">
        <w:rPr>
          <w:rFonts w:ascii="Garamond" w:hAnsi="Garamond"/>
          <w:color w:val="000000" w:themeColor="text1"/>
        </w:rPr>
        <w:t xml:space="preserve"> 2327,34 eiro</w:t>
      </w:r>
      <w:r w:rsidR="009D2229" w:rsidRPr="00DD65AC">
        <w:rPr>
          <w:rFonts w:ascii="Garamond" w:hAnsi="Garamond"/>
          <w:color w:val="000000" w:themeColor="text1"/>
        </w:rPr>
        <w:t xml:space="preserve">, bet Lietuva – </w:t>
      </w:r>
      <w:r w:rsidR="00495A59" w:rsidRPr="00DD65AC">
        <w:rPr>
          <w:rFonts w:ascii="Garamond" w:hAnsi="Garamond"/>
          <w:color w:val="000000" w:themeColor="text1"/>
        </w:rPr>
        <w:t>2302,54</w:t>
      </w:r>
      <w:r w:rsidR="00244709" w:rsidRPr="00DD65AC">
        <w:rPr>
          <w:rFonts w:ascii="Garamond" w:hAnsi="Garamond"/>
          <w:color w:val="000000" w:themeColor="text1"/>
        </w:rPr>
        <w:t xml:space="preserve"> eiro</w:t>
      </w:r>
      <w:r w:rsidR="009D2229" w:rsidRPr="00DD65AC">
        <w:rPr>
          <w:rFonts w:ascii="Garamond" w:hAnsi="Garamond"/>
          <w:color w:val="000000" w:themeColor="text1"/>
        </w:rPr>
        <w:t xml:space="preserve">. </w:t>
      </w:r>
      <w:r w:rsidR="00CE3120" w:rsidRPr="00DD65AC">
        <w:rPr>
          <w:rFonts w:ascii="Garamond" w:hAnsi="Garamond"/>
          <w:color w:val="000000" w:themeColor="text1"/>
        </w:rPr>
        <w:t>Tas liedz Latvijas iedzīvotājiem pieeju mūsdienīg</w:t>
      </w:r>
      <w:r w:rsidR="00EB4D62" w:rsidRPr="00DD65AC">
        <w:rPr>
          <w:rFonts w:ascii="Garamond" w:hAnsi="Garamond"/>
          <w:color w:val="000000" w:themeColor="text1"/>
        </w:rPr>
        <w:t>ai ārstēšanai</w:t>
      </w:r>
      <w:r w:rsidR="00CE3120" w:rsidRPr="00DD65AC">
        <w:rPr>
          <w:rFonts w:ascii="Garamond" w:hAnsi="Garamond"/>
          <w:color w:val="000000" w:themeColor="text1"/>
        </w:rPr>
        <w:t xml:space="preserve"> un zālēm, kas pieejamas citu ES valstu pilsoņiem, tādejādi turpinot būtiski pasliktināt mūsu cilvēku dzīves kvalitāt</w:t>
      </w:r>
      <w:r w:rsidR="001A1EDC" w:rsidRPr="00DD65AC">
        <w:rPr>
          <w:rFonts w:ascii="Garamond" w:hAnsi="Garamond"/>
          <w:color w:val="000000" w:themeColor="text1"/>
        </w:rPr>
        <w:t xml:space="preserve">i un </w:t>
      </w:r>
      <w:r w:rsidR="009B2039" w:rsidRPr="00DD65AC">
        <w:rPr>
          <w:rFonts w:ascii="Garamond" w:hAnsi="Garamond"/>
          <w:color w:val="000000" w:themeColor="text1"/>
        </w:rPr>
        <w:t xml:space="preserve">sekmē </w:t>
      </w:r>
      <w:r w:rsidR="00CE455D" w:rsidRPr="00DD65AC">
        <w:rPr>
          <w:rFonts w:ascii="Garamond" w:hAnsi="Garamond"/>
          <w:color w:val="000000" w:themeColor="text1"/>
        </w:rPr>
        <w:t>emigrāciju uz citām valstīm</w:t>
      </w:r>
      <w:r w:rsidR="00CE3120" w:rsidRPr="00DD65AC">
        <w:rPr>
          <w:rFonts w:ascii="Garamond" w:hAnsi="Garamond"/>
          <w:color w:val="000000" w:themeColor="text1"/>
        </w:rPr>
        <w:t>.</w:t>
      </w:r>
      <w:r w:rsidR="00125531" w:rsidRPr="00DD65AC">
        <w:rPr>
          <w:rFonts w:ascii="Garamond" w:hAnsi="Garamond"/>
          <w:color w:val="000000" w:themeColor="text1"/>
        </w:rPr>
        <w:t xml:space="preserve"> Savukārt slima un strauji novecojusi sabiedrība nespēj nodrošināt valsts ekonomisko izaugsmi</w:t>
      </w:r>
      <w:r w:rsidR="00EB6D2E" w:rsidRPr="00DD65AC">
        <w:rPr>
          <w:rFonts w:ascii="Garamond" w:hAnsi="Garamond"/>
          <w:color w:val="000000" w:themeColor="text1"/>
        </w:rPr>
        <w:t>, drošību</w:t>
      </w:r>
      <w:r w:rsidR="00125531" w:rsidRPr="00DD65AC">
        <w:rPr>
          <w:rFonts w:ascii="Garamond" w:hAnsi="Garamond"/>
          <w:color w:val="000000" w:themeColor="text1"/>
        </w:rPr>
        <w:t xml:space="preserve"> un ilgtspēju.  </w:t>
      </w:r>
      <w:r w:rsidR="00CE3120" w:rsidRPr="00DD65AC">
        <w:rPr>
          <w:rFonts w:ascii="Garamond" w:hAnsi="Garamond"/>
          <w:color w:val="000000" w:themeColor="text1"/>
        </w:rPr>
        <w:t xml:space="preserve"> </w:t>
      </w:r>
    </w:p>
    <w:p w14:paraId="67A238EC" w14:textId="556E99D6" w:rsidR="004F77FF" w:rsidRPr="00DD65AC" w:rsidRDefault="004F77FF" w:rsidP="00200D3F">
      <w:pPr>
        <w:jc w:val="both"/>
        <w:rPr>
          <w:rFonts w:ascii="Garamond" w:hAnsi="Garamond"/>
          <w:color w:val="000000" w:themeColor="text1"/>
        </w:rPr>
      </w:pPr>
    </w:p>
    <w:p w14:paraId="7789153A" w14:textId="09D560D2" w:rsidR="00CE455D" w:rsidRPr="00DD65AC" w:rsidRDefault="004F77FF" w:rsidP="00200D3F">
      <w:pPr>
        <w:jc w:val="both"/>
        <w:rPr>
          <w:rFonts w:ascii="Garamond" w:hAnsi="Garamond"/>
          <w:color w:val="000000" w:themeColor="text1"/>
        </w:rPr>
      </w:pPr>
      <w:r w:rsidRPr="00DD65AC">
        <w:rPr>
          <w:rFonts w:ascii="Garamond" w:hAnsi="Garamond"/>
          <w:color w:val="000000" w:themeColor="text1"/>
        </w:rPr>
        <w:t>Latvijā hroniski trūkst gan ārstu un ārstu palīgu, gan māsu un māsu palīgu,</w:t>
      </w:r>
      <w:r w:rsidR="008474C8" w:rsidRPr="00DD65AC">
        <w:rPr>
          <w:rFonts w:ascii="Garamond" w:hAnsi="Garamond"/>
          <w:color w:val="000000" w:themeColor="text1"/>
        </w:rPr>
        <w:t xml:space="preserve"> </w:t>
      </w:r>
      <w:r w:rsidR="007E39DC" w:rsidRPr="00DD65AC">
        <w:rPr>
          <w:rFonts w:ascii="Garamond" w:hAnsi="Garamond"/>
          <w:color w:val="000000" w:themeColor="text1"/>
        </w:rPr>
        <w:t>kā arī cit</w:t>
      </w:r>
      <w:r w:rsidR="00F04CB1" w:rsidRPr="00DD65AC">
        <w:rPr>
          <w:rFonts w:ascii="Garamond" w:hAnsi="Garamond"/>
          <w:color w:val="000000" w:themeColor="text1"/>
        </w:rPr>
        <w:t>a</w:t>
      </w:r>
      <w:r w:rsidR="007E39DC" w:rsidRPr="00DD65AC">
        <w:rPr>
          <w:rFonts w:ascii="Garamond" w:hAnsi="Garamond"/>
          <w:color w:val="000000" w:themeColor="text1"/>
        </w:rPr>
        <w:t xml:space="preserve"> ārstniecības procesa atbalsta personāla, t</w:t>
      </w:r>
      <w:r w:rsidR="008474C8" w:rsidRPr="00DD65AC">
        <w:rPr>
          <w:rFonts w:ascii="Garamond" w:hAnsi="Garamond"/>
          <w:color w:val="000000" w:themeColor="text1"/>
        </w:rPr>
        <w:t>āpēc</w:t>
      </w:r>
      <w:r w:rsidR="00CE3120" w:rsidRPr="00DD65AC">
        <w:rPr>
          <w:rFonts w:ascii="Garamond" w:hAnsi="Garamond"/>
          <w:color w:val="000000" w:themeColor="text1"/>
        </w:rPr>
        <w:t xml:space="preserve"> nozarē strādājošie</w:t>
      </w:r>
      <w:r w:rsidR="008474C8" w:rsidRPr="00DD65AC">
        <w:rPr>
          <w:rFonts w:ascii="Garamond" w:hAnsi="Garamond"/>
          <w:color w:val="000000" w:themeColor="text1"/>
        </w:rPr>
        <w:t xml:space="preserve"> ir </w:t>
      </w:r>
      <w:r w:rsidRPr="00DD65AC">
        <w:rPr>
          <w:rFonts w:ascii="Garamond" w:hAnsi="Garamond"/>
          <w:color w:val="000000" w:themeColor="text1"/>
        </w:rPr>
        <w:t>pārslo</w:t>
      </w:r>
      <w:r w:rsidR="008474C8" w:rsidRPr="00DD65AC">
        <w:rPr>
          <w:rFonts w:ascii="Garamond" w:hAnsi="Garamond"/>
          <w:color w:val="000000" w:themeColor="text1"/>
        </w:rPr>
        <w:t>goti un izdeg</w:t>
      </w:r>
      <w:r w:rsidR="00CE3120" w:rsidRPr="00DD65AC">
        <w:rPr>
          <w:rFonts w:ascii="Garamond" w:hAnsi="Garamond"/>
          <w:color w:val="000000" w:themeColor="text1"/>
        </w:rPr>
        <w:t>, krīt</w:t>
      </w:r>
      <w:r w:rsidR="00CE455D" w:rsidRPr="00DD65AC">
        <w:rPr>
          <w:rFonts w:ascii="Garamond" w:hAnsi="Garamond"/>
          <w:color w:val="000000" w:themeColor="text1"/>
        </w:rPr>
        <w:t xml:space="preserve">as </w:t>
      </w:r>
      <w:r w:rsidR="00CE3120" w:rsidRPr="00DD65AC">
        <w:rPr>
          <w:rFonts w:ascii="Garamond" w:hAnsi="Garamond"/>
          <w:color w:val="000000" w:themeColor="text1"/>
        </w:rPr>
        <w:t>veselības aprūpes pakalpojumu kvalitāte un pacientu uzticība</w:t>
      </w:r>
      <w:r w:rsidR="00CE455D" w:rsidRPr="00DD65AC">
        <w:rPr>
          <w:rFonts w:ascii="Garamond" w:hAnsi="Garamond"/>
          <w:color w:val="000000" w:themeColor="text1"/>
        </w:rPr>
        <w:t xml:space="preserve"> sistēmai</w:t>
      </w:r>
      <w:r w:rsidRPr="00DD65AC">
        <w:rPr>
          <w:rFonts w:ascii="Garamond" w:hAnsi="Garamond"/>
          <w:color w:val="000000" w:themeColor="text1"/>
        </w:rPr>
        <w:t>.</w:t>
      </w:r>
      <w:r w:rsidR="00760CDE" w:rsidRPr="00DD65AC">
        <w:rPr>
          <w:rFonts w:ascii="Garamond" w:hAnsi="Garamond"/>
          <w:color w:val="000000" w:themeColor="text1"/>
        </w:rPr>
        <w:t xml:space="preserve"> </w:t>
      </w:r>
      <w:r w:rsidR="00CE455D" w:rsidRPr="00DD65AC">
        <w:rPr>
          <w:rFonts w:ascii="Garamond" w:hAnsi="Garamond"/>
          <w:color w:val="000000" w:themeColor="text1"/>
        </w:rPr>
        <w:t>Ā</w:t>
      </w:r>
      <w:r w:rsidR="00760CDE" w:rsidRPr="00DD65AC">
        <w:rPr>
          <w:rFonts w:ascii="Garamond" w:hAnsi="Garamond"/>
          <w:color w:val="000000" w:themeColor="text1"/>
        </w:rPr>
        <w:t>rstniecības personas tiek nodarbinātas pie vairākiem darba devējiem, radot ne tikai ilūziju par cilvēkresursu pietiekamību, bet arī radot papildu</w:t>
      </w:r>
      <w:r w:rsidR="00CE0D47" w:rsidRPr="00DD65AC">
        <w:rPr>
          <w:rFonts w:ascii="Garamond" w:hAnsi="Garamond"/>
          <w:color w:val="000000" w:themeColor="text1"/>
        </w:rPr>
        <w:t>s</w:t>
      </w:r>
      <w:r w:rsidR="00760CDE" w:rsidRPr="00DD65AC">
        <w:rPr>
          <w:rFonts w:ascii="Garamond" w:hAnsi="Garamond"/>
          <w:color w:val="000000" w:themeColor="text1"/>
        </w:rPr>
        <w:t xml:space="preserve"> draudus veselības aprūpes sistēmai, piemēram, infekciju slimību izplatības risku.</w:t>
      </w:r>
    </w:p>
    <w:p w14:paraId="64F3B2A7" w14:textId="77777777" w:rsidR="00CE455D" w:rsidRPr="00DD65AC" w:rsidRDefault="00CE455D" w:rsidP="00200D3F">
      <w:pPr>
        <w:jc w:val="both"/>
        <w:rPr>
          <w:rFonts w:ascii="Garamond" w:hAnsi="Garamond"/>
          <w:color w:val="000000" w:themeColor="text1"/>
        </w:rPr>
      </w:pPr>
    </w:p>
    <w:p w14:paraId="0F109A5C" w14:textId="1DAF2F7E" w:rsidR="004F77FF" w:rsidRPr="00DD65AC" w:rsidRDefault="00CE455D" w:rsidP="00200D3F">
      <w:pPr>
        <w:jc w:val="both"/>
        <w:rPr>
          <w:rFonts w:ascii="Garamond" w:hAnsi="Garamond"/>
          <w:color w:val="000000" w:themeColor="text1"/>
        </w:rPr>
      </w:pPr>
      <w:r w:rsidRPr="00DD65AC">
        <w:rPr>
          <w:rFonts w:ascii="Garamond" w:hAnsi="Garamond"/>
          <w:color w:val="000000" w:themeColor="text1"/>
        </w:rPr>
        <w:lastRenderedPageBreak/>
        <w:t>E</w:t>
      </w:r>
      <w:r w:rsidR="004F77FF" w:rsidRPr="00DD65AC">
        <w:rPr>
          <w:rFonts w:ascii="Garamond" w:hAnsi="Garamond"/>
          <w:color w:val="000000" w:themeColor="text1"/>
        </w:rPr>
        <w:t xml:space="preserve">sošā darbaspēka vecuma struktūra </w:t>
      </w:r>
      <w:r w:rsidR="008474C8" w:rsidRPr="00DD65AC">
        <w:rPr>
          <w:rFonts w:ascii="Garamond" w:hAnsi="Garamond"/>
          <w:color w:val="000000" w:themeColor="text1"/>
        </w:rPr>
        <w:t xml:space="preserve">un jauno speciālistu </w:t>
      </w:r>
      <w:r w:rsidR="00CE3120" w:rsidRPr="00DD65AC">
        <w:rPr>
          <w:rFonts w:ascii="Garamond" w:hAnsi="Garamond"/>
          <w:color w:val="000000" w:themeColor="text1"/>
        </w:rPr>
        <w:t xml:space="preserve">zemais </w:t>
      </w:r>
      <w:r w:rsidR="008474C8" w:rsidRPr="00DD65AC">
        <w:rPr>
          <w:rFonts w:ascii="Garamond" w:hAnsi="Garamond"/>
          <w:color w:val="000000" w:themeColor="text1"/>
        </w:rPr>
        <w:t xml:space="preserve">īpatsvars jau tuvākajos gados draud ar nespēju nodrošināt </w:t>
      </w:r>
      <w:r w:rsidR="00CE3120" w:rsidRPr="00DD65AC">
        <w:rPr>
          <w:rFonts w:ascii="Garamond" w:hAnsi="Garamond"/>
          <w:color w:val="000000" w:themeColor="text1"/>
        </w:rPr>
        <w:t xml:space="preserve">līdzšinējo </w:t>
      </w:r>
      <w:r w:rsidR="008474C8" w:rsidRPr="00DD65AC">
        <w:rPr>
          <w:rFonts w:ascii="Garamond" w:hAnsi="Garamond"/>
          <w:color w:val="000000" w:themeColor="text1"/>
        </w:rPr>
        <w:t>veselības aprūpes pakalpojumu</w:t>
      </w:r>
      <w:r w:rsidR="00CE3120" w:rsidRPr="00DD65AC">
        <w:rPr>
          <w:rFonts w:ascii="Garamond" w:hAnsi="Garamond"/>
          <w:color w:val="000000" w:themeColor="text1"/>
        </w:rPr>
        <w:t xml:space="preserve"> klāstu pieejamību, īpaši reģionos.</w:t>
      </w:r>
      <w:r w:rsidR="00E8375D" w:rsidRPr="00DD65AC">
        <w:rPr>
          <w:rFonts w:ascii="Garamond" w:hAnsi="Garamond"/>
          <w:color w:val="000000" w:themeColor="text1"/>
        </w:rPr>
        <w:t xml:space="preserve"> </w:t>
      </w:r>
      <w:r w:rsidR="00CE3120" w:rsidRPr="00DD65AC">
        <w:rPr>
          <w:rFonts w:ascii="Garamond" w:hAnsi="Garamond"/>
          <w:color w:val="000000" w:themeColor="text1"/>
        </w:rPr>
        <w:t>Viens no galvenajiem</w:t>
      </w:r>
      <w:r w:rsidR="003E16D2" w:rsidRPr="00DD65AC">
        <w:rPr>
          <w:rFonts w:ascii="Garamond" w:hAnsi="Garamond"/>
          <w:color w:val="000000" w:themeColor="text1"/>
        </w:rPr>
        <w:t xml:space="preserve"> problēmas</w:t>
      </w:r>
      <w:r w:rsidR="00CE3120" w:rsidRPr="00DD65AC">
        <w:rPr>
          <w:rFonts w:ascii="Garamond" w:hAnsi="Garamond"/>
          <w:color w:val="000000" w:themeColor="text1"/>
        </w:rPr>
        <w:t xml:space="preserve"> iemesliem</w:t>
      </w:r>
      <w:r w:rsidR="00E8375D" w:rsidRPr="00DD65AC">
        <w:rPr>
          <w:rFonts w:ascii="Garamond" w:hAnsi="Garamond"/>
          <w:color w:val="000000" w:themeColor="text1"/>
        </w:rPr>
        <w:t xml:space="preserve"> ir nekonkurētspējīgs atalgojums un lielā darba slodze.  </w:t>
      </w:r>
    </w:p>
    <w:p w14:paraId="253C859D" w14:textId="77777777" w:rsidR="00200D3F" w:rsidRPr="00DD65AC" w:rsidRDefault="00200D3F" w:rsidP="00200D3F">
      <w:pPr>
        <w:jc w:val="both"/>
        <w:rPr>
          <w:rFonts w:ascii="Garamond" w:hAnsi="Garamond"/>
          <w:color w:val="000000" w:themeColor="text1"/>
        </w:rPr>
      </w:pPr>
    </w:p>
    <w:p w14:paraId="48454D6A" w14:textId="30555F16" w:rsidR="00200D3F" w:rsidRPr="00DD65AC" w:rsidRDefault="00200D3F" w:rsidP="00200D3F">
      <w:pPr>
        <w:jc w:val="both"/>
        <w:rPr>
          <w:rFonts w:ascii="Garamond" w:hAnsi="Garamond"/>
          <w:color w:val="000000" w:themeColor="text1"/>
        </w:rPr>
      </w:pPr>
      <w:r w:rsidRPr="00DD65AC">
        <w:rPr>
          <w:rFonts w:ascii="Garamond" w:hAnsi="Garamond"/>
          <w:color w:val="000000" w:themeColor="text1"/>
        </w:rPr>
        <w:t>Memoranda uzdevum</w:t>
      </w:r>
      <w:r w:rsidR="00332C8B" w:rsidRPr="00DD65AC">
        <w:rPr>
          <w:rFonts w:ascii="Garamond" w:hAnsi="Garamond"/>
          <w:color w:val="000000" w:themeColor="text1"/>
        </w:rPr>
        <w:t>i</w:t>
      </w:r>
      <w:r w:rsidRPr="00DD65AC">
        <w:rPr>
          <w:rFonts w:ascii="Garamond" w:hAnsi="Garamond"/>
          <w:color w:val="000000" w:themeColor="text1"/>
        </w:rPr>
        <w:t xml:space="preserve"> ir:</w:t>
      </w:r>
    </w:p>
    <w:p w14:paraId="4988B0A0" w14:textId="51185C23" w:rsidR="00DE7525" w:rsidRPr="00DD65AC" w:rsidRDefault="006D0326" w:rsidP="006D0326">
      <w:pPr>
        <w:pStyle w:val="ListParagraph"/>
        <w:numPr>
          <w:ilvl w:val="0"/>
          <w:numId w:val="4"/>
        </w:numPr>
        <w:jc w:val="both"/>
        <w:rPr>
          <w:rFonts w:ascii="Garamond" w:hAnsi="Garamond"/>
          <w:color w:val="000000" w:themeColor="text1"/>
        </w:rPr>
      </w:pPr>
      <w:r w:rsidRPr="00DD65AC">
        <w:rPr>
          <w:rFonts w:ascii="Garamond" w:hAnsi="Garamond"/>
          <w:color w:val="000000" w:themeColor="text1"/>
        </w:rPr>
        <w:t>Lai nodrošinātu cilvēka centrēt</w:t>
      </w:r>
      <w:r w:rsidR="00B84898" w:rsidRPr="00DD65AC">
        <w:rPr>
          <w:rFonts w:ascii="Garamond" w:hAnsi="Garamond"/>
          <w:color w:val="000000" w:themeColor="text1"/>
        </w:rPr>
        <w:t>u</w:t>
      </w:r>
      <w:r w:rsidRPr="00DD65AC">
        <w:rPr>
          <w:rFonts w:ascii="Garamond" w:hAnsi="Garamond"/>
          <w:color w:val="000000" w:themeColor="text1"/>
        </w:rPr>
        <w:t xml:space="preserve"> un rezultātu orientēt</w:t>
      </w:r>
      <w:r w:rsidR="00B84898" w:rsidRPr="00DD65AC">
        <w:rPr>
          <w:rFonts w:ascii="Garamond" w:hAnsi="Garamond"/>
          <w:color w:val="000000" w:themeColor="text1"/>
        </w:rPr>
        <w:t xml:space="preserve">u </w:t>
      </w:r>
      <w:r w:rsidRPr="00DD65AC">
        <w:rPr>
          <w:rFonts w:ascii="Garamond" w:hAnsi="Garamond"/>
          <w:color w:val="000000" w:themeColor="text1"/>
        </w:rPr>
        <w:t>veselības aprūp</w:t>
      </w:r>
      <w:r w:rsidR="00B84898" w:rsidRPr="00DD65AC">
        <w:rPr>
          <w:rFonts w:ascii="Garamond" w:hAnsi="Garamond"/>
          <w:color w:val="000000" w:themeColor="text1"/>
        </w:rPr>
        <w:t>i</w:t>
      </w:r>
      <w:r w:rsidRPr="00DD65AC">
        <w:rPr>
          <w:rFonts w:ascii="Garamond" w:hAnsi="Garamond"/>
          <w:color w:val="000000" w:themeColor="text1"/>
        </w:rPr>
        <w:t xml:space="preserve">, </w:t>
      </w:r>
      <w:r w:rsidR="00B84898" w:rsidRPr="00DD65AC">
        <w:rPr>
          <w:rFonts w:ascii="Garamond" w:hAnsi="Garamond"/>
          <w:color w:val="000000" w:themeColor="text1"/>
        </w:rPr>
        <w:t>k</w:t>
      </w:r>
      <w:r w:rsidR="00DE7525" w:rsidRPr="00DD65AC">
        <w:rPr>
          <w:rFonts w:ascii="Garamond" w:hAnsi="Garamond"/>
          <w:color w:val="000000" w:themeColor="text1"/>
        </w:rPr>
        <w:t xml:space="preserve">opīgi </w:t>
      </w:r>
      <w:r w:rsidR="00B84898" w:rsidRPr="00DD65AC">
        <w:rPr>
          <w:rFonts w:ascii="Garamond" w:hAnsi="Garamond"/>
          <w:color w:val="000000" w:themeColor="text1"/>
        </w:rPr>
        <w:t xml:space="preserve">strādājot </w:t>
      </w:r>
      <w:r w:rsidR="00DE7525" w:rsidRPr="00DD65AC">
        <w:rPr>
          <w:rFonts w:ascii="Garamond" w:hAnsi="Garamond"/>
          <w:color w:val="000000" w:themeColor="text1"/>
        </w:rPr>
        <w:t>panākt</w:t>
      </w:r>
      <w:r w:rsidRPr="00DD65AC">
        <w:rPr>
          <w:rFonts w:ascii="Garamond" w:hAnsi="Garamond"/>
          <w:color w:val="000000" w:themeColor="text1"/>
        </w:rPr>
        <w:t xml:space="preserve"> Latvijas</w:t>
      </w:r>
      <w:r w:rsidR="00DE7525" w:rsidRPr="00DD65AC">
        <w:rPr>
          <w:rFonts w:ascii="Garamond" w:hAnsi="Garamond"/>
          <w:color w:val="000000" w:themeColor="text1"/>
        </w:rPr>
        <w:t xml:space="preserve"> veselības aprūpes sistēmas humanizāciju un debirokratizāciju</w:t>
      </w:r>
      <w:r w:rsidR="00B84898" w:rsidRPr="00DD65AC">
        <w:rPr>
          <w:rFonts w:ascii="Garamond" w:hAnsi="Garamond"/>
          <w:color w:val="000000" w:themeColor="text1"/>
        </w:rPr>
        <w:t xml:space="preserve">. </w:t>
      </w:r>
    </w:p>
    <w:p w14:paraId="2FF8A9A8" w14:textId="74120784" w:rsidR="0017600C" w:rsidRPr="00DD65AC" w:rsidRDefault="00CE455D" w:rsidP="00CE455D">
      <w:pPr>
        <w:pStyle w:val="ListParagraph"/>
        <w:numPr>
          <w:ilvl w:val="0"/>
          <w:numId w:val="4"/>
        </w:numPr>
        <w:jc w:val="both"/>
        <w:rPr>
          <w:rFonts w:ascii="Garamond" w:hAnsi="Garamond"/>
          <w:color w:val="000000" w:themeColor="text1"/>
        </w:rPr>
      </w:pPr>
      <w:r w:rsidRPr="00DD65AC">
        <w:rPr>
          <w:rFonts w:ascii="Garamond" w:hAnsi="Garamond"/>
          <w:color w:val="000000" w:themeColor="text1"/>
        </w:rPr>
        <w:t>Kopīgi sadarboties</w:t>
      </w:r>
      <w:r w:rsidR="00C97B2E" w:rsidRPr="00DD65AC">
        <w:rPr>
          <w:rFonts w:ascii="Garamond" w:hAnsi="Garamond"/>
          <w:color w:val="000000" w:themeColor="text1"/>
        </w:rPr>
        <w:t xml:space="preserve"> tādas </w:t>
      </w:r>
      <w:r w:rsidRPr="00DD65AC">
        <w:rPr>
          <w:rFonts w:ascii="Garamond" w:hAnsi="Garamond"/>
          <w:color w:val="000000" w:themeColor="text1"/>
        </w:rPr>
        <w:t xml:space="preserve">veselības aprūpes politikas </w:t>
      </w:r>
      <w:r w:rsidR="00C97B2E" w:rsidRPr="00DD65AC">
        <w:rPr>
          <w:rFonts w:ascii="Garamond" w:hAnsi="Garamond"/>
          <w:color w:val="000000" w:themeColor="text1"/>
        </w:rPr>
        <w:t xml:space="preserve">un </w:t>
      </w:r>
      <w:r w:rsidR="001D137C" w:rsidRPr="00DD65AC">
        <w:rPr>
          <w:rFonts w:ascii="Garamond" w:hAnsi="Garamond"/>
          <w:color w:val="000000" w:themeColor="text1"/>
        </w:rPr>
        <w:t xml:space="preserve">publiski finansētas </w:t>
      </w:r>
      <w:r w:rsidR="00C97B2E" w:rsidRPr="00DD65AC">
        <w:rPr>
          <w:rFonts w:ascii="Garamond" w:hAnsi="Garamond"/>
          <w:color w:val="000000" w:themeColor="text1"/>
        </w:rPr>
        <w:t xml:space="preserve">veselības aprūpes sistēmas veidošanā, kas </w:t>
      </w:r>
      <w:r w:rsidRPr="00DD65AC">
        <w:rPr>
          <w:rFonts w:ascii="Garamond" w:hAnsi="Garamond"/>
          <w:color w:val="000000" w:themeColor="text1"/>
        </w:rPr>
        <w:t>visiem Latvijas iedzīvotājiem</w:t>
      </w:r>
      <w:r w:rsidR="00C97B2E" w:rsidRPr="00DD65AC">
        <w:rPr>
          <w:rFonts w:ascii="Garamond" w:hAnsi="Garamond"/>
          <w:color w:val="000000" w:themeColor="text1"/>
        </w:rPr>
        <w:t xml:space="preserve"> nodrošinātu</w:t>
      </w:r>
      <w:r w:rsidRPr="00DD65AC">
        <w:rPr>
          <w:rFonts w:ascii="Garamond" w:hAnsi="Garamond"/>
          <w:color w:val="000000" w:themeColor="text1"/>
        </w:rPr>
        <w:t xml:space="preserve"> vienlīdzīgu pieeju veselības aprūpes pakalpojumiem</w:t>
      </w:r>
      <w:r w:rsidR="00C97B2E" w:rsidRPr="00DD65AC">
        <w:rPr>
          <w:rFonts w:ascii="Garamond" w:hAnsi="Garamond"/>
          <w:color w:val="000000" w:themeColor="text1"/>
        </w:rPr>
        <w:t xml:space="preserve"> un zālēm</w:t>
      </w:r>
      <w:r w:rsidRPr="00DD65AC">
        <w:rPr>
          <w:rFonts w:ascii="Garamond" w:hAnsi="Garamond"/>
          <w:color w:val="000000" w:themeColor="text1"/>
        </w:rPr>
        <w:t>, uzlabot</w:t>
      </w:r>
      <w:r w:rsidR="00CE0D47" w:rsidRPr="00DD65AC">
        <w:rPr>
          <w:rFonts w:ascii="Garamond" w:hAnsi="Garamond"/>
          <w:color w:val="000000" w:themeColor="text1"/>
        </w:rPr>
        <w:t>u</w:t>
      </w:r>
      <w:r w:rsidRPr="00DD65AC">
        <w:rPr>
          <w:rFonts w:ascii="Garamond" w:hAnsi="Garamond"/>
          <w:color w:val="000000" w:themeColor="text1"/>
        </w:rPr>
        <w:t xml:space="preserve"> </w:t>
      </w:r>
      <w:r w:rsidR="0017600C" w:rsidRPr="00DD65AC">
        <w:rPr>
          <w:rFonts w:ascii="Garamond" w:hAnsi="Garamond"/>
          <w:color w:val="000000" w:themeColor="text1"/>
        </w:rPr>
        <w:t>slimību agrīnu diagnostiku</w:t>
      </w:r>
      <w:r w:rsidR="00C97B2E" w:rsidRPr="00DD65AC">
        <w:rPr>
          <w:rFonts w:ascii="Garamond" w:hAnsi="Garamond"/>
          <w:color w:val="000000" w:themeColor="text1"/>
        </w:rPr>
        <w:t xml:space="preserve"> un ārstēšanu</w:t>
      </w:r>
      <w:r w:rsidR="0017600C" w:rsidRPr="00DD65AC">
        <w:rPr>
          <w:rFonts w:ascii="Garamond" w:hAnsi="Garamond"/>
          <w:color w:val="000000" w:themeColor="text1"/>
        </w:rPr>
        <w:t>,</w:t>
      </w:r>
      <w:r w:rsidR="00C52AD9" w:rsidRPr="00DD65AC">
        <w:rPr>
          <w:rFonts w:ascii="Garamond" w:hAnsi="Garamond"/>
          <w:color w:val="000000" w:themeColor="text1"/>
        </w:rPr>
        <w:t xml:space="preserve"> celtu</w:t>
      </w:r>
      <w:r w:rsidR="0017600C" w:rsidRPr="00DD65AC">
        <w:rPr>
          <w:rFonts w:ascii="Garamond" w:hAnsi="Garamond"/>
          <w:color w:val="000000" w:themeColor="text1"/>
        </w:rPr>
        <w:t xml:space="preserve"> pacientu aprūpes kvalitāti</w:t>
      </w:r>
      <w:r w:rsidR="00C97B2E" w:rsidRPr="00DD65AC">
        <w:rPr>
          <w:rFonts w:ascii="Garamond" w:hAnsi="Garamond"/>
          <w:color w:val="000000" w:themeColor="text1"/>
        </w:rPr>
        <w:t xml:space="preserve">. </w:t>
      </w:r>
    </w:p>
    <w:p w14:paraId="3440125A" w14:textId="084A5100" w:rsidR="00200D3F" w:rsidRPr="00DD65AC" w:rsidRDefault="00200D3F" w:rsidP="00200D3F">
      <w:pPr>
        <w:pStyle w:val="ListParagraph"/>
        <w:numPr>
          <w:ilvl w:val="0"/>
          <w:numId w:val="4"/>
        </w:numPr>
        <w:jc w:val="both"/>
        <w:rPr>
          <w:rFonts w:ascii="Garamond" w:hAnsi="Garamond"/>
          <w:color w:val="000000" w:themeColor="text1"/>
        </w:rPr>
      </w:pPr>
      <w:r w:rsidRPr="00DD65AC">
        <w:rPr>
          <w:rFonts w:ascii="Garamond" w:hAnsi="Garamond"/>
          <w:color w:val="000000" w:themeColor="text1"/>
        </w:rPr>
        <w:t xml:space="preserve">Kopīgi </w:t>
      </w:r>
      <w:r w:rsidR="00280002" w:rsidRPr="00DD65AC">
        <w:rPr>
          <w:rFonts w:ascii="Garamond" w:hAnsi="Garamond"/>
          <w:color w:val="000000" w:themeColor="text1"/>
        </w:rPr>
        <w:t xml:space="preserve">izstrādāt </w:t>
      </w:r>
      <w:r w:rsidRPr="00DD65AC">
        <w:rPr>
          <w:rFonts w:ascii="Garamond" w:hAnsi="Garamond"/>
          <w:color w:val="000000" w:themeColor="text1"/>
        </w:rPr>
        <w:t xml:space="preserve">un veikt nepieciešamās izmaiņas normatīvajā regulējumā, lai </w:t>
      </w:r>
      <w:r w:rsidR="00373A09" w:rsidRPr="00DD65AC">
        <w:rPr>
          <w:rFonts w:ascii="Garamond" w:hAnsi="Garamond"/>
          <w:color w:val="000000" w:themeColor="text1"/>
        </w:rPr>
        <w:t>valdības izdevumi veselības aprūpei</w:t>
      </w:r>
      <w:r w:rsidR="001D137C" w:rsidRPr="00DD65AC">
        <w:rPr>
          <w:rFonts w:ascii="Garamond" w:hAnsi="Garamond"/>
          <w:color w:val="000000" w:themeColor="text1"/>
        </w:rPr>
        <w:t xml:space="preserve"> pieaugtu vismaz līdz 6,5% no IKP un Latvijas valdības tēriņi veselības aprūpei (% īpatsvars no visiem izdevumiem) tuvinātos </w:t>
      </w:r>
      <w:r w:rsidR="00373A09" w:rsidRPr="00DD65AC">
        <w:rPr>
          <w:rFonts w:ascii="Garamond" w:hAnsi="Garamond"/>
          <w:color w:val="000000" w:themeColor="text1"/>
        </w:rPr>
        <w:t xml:space="preserve">ES vidējam rādītājam </w:t>
      </w:r>
      <w:r w:rsidRPr="00DD65AC">
        <w:rPr>
          <w:rFonts w:ascii="Garamond" w:hAnsi="Garamond"/>
          <w:color w:val="000000" w:themeColor="text1"/>
        </w:rPr>
        <w:t xml:space="preserve"> </w:t>
      </w:r>
      <w:r w:rsidR="00373A09" w:rsidRPr="00DD65AC">
        <w:rPr>
          <w:rFonts w:ascii="Garamond" w:hAnsi="Garamond"/>
          <w:color w:val="000000" w:themeColor="text1"/>
        </w:rPr>
        <w:t>-</w:t>
      </w:r>
      <w:r w:rsidR="000238A7" w:rsidRPr="00DD65AC">
        <w:rPr>
          <w:rFonts w:ascii="Garamond" w:hAnsi="Garamond"/>
          <w:color w:val="000000" w:themeColor="text1"/>
        </w:rPr>
        <w:t xml:space="preserve"> </w:t>
      </w:r>
      <w:r w:rsidRPr="00DD65AC">
        <w:rPr>
          <w:rFonts w:ascii="Garamond" w:hAnsi="Garamond"/>
          <w:color w:val="000000" w:themeColor="text1"/>
        </w:rPr>
        <w:t xml:space="preserve">15%. </w:t>
      </w:r>
    </w:p>
    <w:p w14:paraId="43835087" w14:textId="6EAFEE30" w:rsidR="00E14324" w:rsidRPr="00DD65AC" w:rsidRDefault="00231D4C" w:rsidP="00E14324">
      <w:pPr>
        <w:pStyle w:val="ListParagraph"/>
        <w:numPr>
          <w:ilvl w:val="0"/>
          <w:numId w:val="4"/>
        </w:numPr>
        <w:jc w:val="both"/>
        <w:rPr>
          <w:rFonts w:ascii="Garamond" w:hAnsi="Garamond"/>
          <w:color w:val="000000" w:themeColor="text1"/>
        </w:rPr>
      </w:pPr>
      <w:r w:rsidRPr="00DD65AC">
        <w:rPr>
          <w:rFonts w:ascii="Garamond" w:hAnsi="Garamond"/>
          <w:color w:val="000000" w:themeColor="text1"/>
        </w:rPr>
        <w:t xml:space="preserve">Kopīgi strādājot panākt, ka Latvijas valdība viena iedzīvotāja veselības aprūpei gadā novirza </w:t>
      </w:r>
      <w:r w:rsidR="00B261A3" w:rsidRPr="00DD65AC">
        <w:rPr>
          <w:rFonts w:ascii="Garamond" w:hAnsi="Garamond"/>
          <w:color w:val="000000" w:themeColor="text1"/>
        </w:rPr>
        <w:t>tikpat lielu finansējumu kā Igaunija un Lietuva</w:t>
      </w:r>
      <w:r w:rsidR="000238A7" w:rsidRPr="00DD65AC">
        <w:rPr>
          <w:rFonts w:ascii="Garamond" w:hAnsi="Garamond"/>
          <w:color w:val="000000" w:themeColor="text1"/>
        </w:rPr>
        <w:t xml:space="preserve">, </w:t>
      </w:r>
      <w:r w:rsidR="000A0E2F" w:rsidRPr="00DD65AC">
        <w:rPr>
          <w:rFonts w:ascii="Garamond" w:hAnsi="Garamond"/>
          <w:color w:val="000000" w:themeColor="text1"/>
        </w:rPr>
        <w:t xml:space="preserve">būtiski samazinot iedzīvotāju </w:t>
      </w:r>
      <w:r w:rsidR="00D747F0" w:rsidRPr="00DD65AC">
        <w:rPr>
          <w:rFonts w:ascii="Garamond" w:hAnsi="Garamond"/>
          <w:color w:val="000000" w:themeColor="text1"/>
        </w:rPr>
        <w:t>līdzmaksājumu</w:t>
      </w:r>
      <w:r w:rsidR="00FE57A1" w:rsidRPr="00DD65AC">
        <w:rPr>
          <w:rFonts w:ascii="Garamond" w:hAnsi="Garamond"/>
          <w:color w:val="000000" w:themeColor="text1"/>
        </w:rPr>
        <w:t xml:space="preserve"> </w:t>
      </w:r>
      <w:r w:rsidR="000A0E2F" w:rsidRPr="00DD65AC">
        <w:rPr>
          <w:rFonts w:ascii="Garamond" w:hAnsi="Garamond"/>
          <w:color w:val="000000" w:themeColor="text1"/>
        </w:rPr>
        <w:t xml:space="preserve">apjomu. </w:t>
      </w:r>
    </w:p>
    <w:p w14:paraId="18B26801" w14:textId="1D6D11FA" w:rsidR="00BA4BAA" w:rsidRPr="00DD65AC" w:rsidRDefault="000238A7" w:rsidP="00B42354">
      <w:pPr>
        <w:pStyle w:val="ListParagraph"/>
        <w:numPr>
          <w:ilvl w:val="0"/>
          <w:numId w:val="4"/>
        </w:numPr>
        <w:jc w:val="both"/>
        <w:rPr>
          <w:rFonts w:ascii="Garamond" w:hAnsi="Garamond"/>
          <w:color w:val="000000" w:themeColor="text1"/>
        </w:rPr>
      </w:pPr>
      <w:r w:rsidRPr="00DD65AC">
        <w:rPr>
          <w:rFonts w:ascii="Garamond" w:hAnsi="Garamond"/>
          <w:color w:val="000000" w:themeColor="text1"/>
        </w:rPr>
        <w:t xml:space="preserve">Ieviest </w:t>
      </w:r>
      <w:r w:rsidR="00221082" w:rsidRPr="00DD65AC">
        <w:rPr>
          <w:rFonts w:ascii="Garamond" w:hAnsi="Garamond"/>
          <w:color w:val="000000" w:themeColor="text1"/>
        </w:rPr>
        <w:t xml:space="preserve">izstrādāto </w:t>
      </w:r>
      <w:r w:rsidRPr="00DD65AC">
        <w:rPr>
          <w:rFonts w:ascii="Garamond" w:hAnsi="Garamond"/>
          <w:color w:val="000000" w:themeColor="text1"/>
        </w:rPr>
        <w:t>jaun</w:t>
      </w:r>
      <w:r w:rsidR="00221082" w:rsidRPr="00DD65AC">
        <w:rPr>
          <w:rFonts w:ascii="Garamond" w:hAnsi="Garamond"/>
          <w:color w:val="000000" w:themeColor="text1"/>
        </w:rPr>
        <w:t>o</w:t>
      </w:r>
      <w:r w:rsidRPr="00DD65AC">
        <w:rPr>
          <w:rFonts w:ascii="Garamond" w:hAnsi="Garamond"/>
          <w:color w:val="000000" w:themeColor="text1"/>
        </w:rPr>
        <w:t xml:space="preserve"> atalgojuma modeli</w:t>
      </w:r>
      <w:r w:rsidR="006C4DF4" w:rsidRPr="00DD65AC">
        <w:rPr>
          <w:rFonts w:ascii="Garamond" w:hAnsi="Garamond"/>
          <w:color w:val="000000" w:themeColor="text1"/>
        </w:rPr>
        <w:t xml:space="preserve"> atbilstoši “Sabiedrības veselības pamatnostādnēm 2021. – 2027.gadam”</w:t>
      </w:r>
      <w:r w:rsidRPr="00DD65AC">
        <w:rPr>
          <w:rFonts w:ascii="Garamond" w:hAnsi="Garamond"/>
          <w:color w:val="000000" w:themeColor="text1"/>
        </w:rPr>
        <w:t xml:space="preserve"> un panāk, ka</w:t>
      </w:r>
      <w:r w:rsidR="006C4DF4" w:rsidRPr="00DD65AC">
        <w:rPr>
          <w:rFonts w:ascii="Garamond" w:hAnsi="Garamond"/>
          <w:color w:val="000000" w:themeColor="text1"/>
        </w:rPr>
        <w:t xml:space="preserve"> no 2027. gada</w:t>
      </w:r>
      <w:r w:rsidRPr="00DD65AC">
        <w:rPr>
          <w:rFonts w:ascii="Garamond" w:hAnsi="Garamond"/>
          <w:color w:val="000000" w:themeColor="text1"/>
        </w:rPr>
        <w:t xml:space="preserve"> veselības aprūpes nozarē strādājošo atalgojums katru gadu tiek palielināts par 10%, līdz tas sa</w:t>
      </w:r>
      <w:r w:rsidR="0075609E" w:rsidRPr="00DD65AC">
        <w:rPr>
          <w:rFonts w:ascii="Garamond" w:hAnsi="Garamond"/>
          <w:color w:val="000000" w:themeColor="text1"/>
        </w:rPr>
        <w:t>s</w:t>
      </w:r>
      <w:r w:rsidRPr="00DD65AC">
        <w:rPr>
          <w:rFonts w:ascii="Garamond" w:hAnsi="Garamond"/>
          <w:color w:val="000000" w:themeColor="text1"/>
        </w:rPr>
        <w:t>niedz ES vidējo</w:t>
      </w:r>
      <w:r w:rsidR="00FE57A1" w:rsidRPr="00DD65AC">
        <w:rPr>
          <w:rFonts w:ascii="Garamond" w:hAnsi="Garamond"/>
          <w:color w:val="000000" w:themeColor="text1"/>
        </w:rPr>
        <w:t xml:space="preserve"> proporciju pret vidējo algu valstī.</w:t>
      </w:r>
    </w:p>
    <w:p w14:paraId="01BB7D7A" w14:textId="58652C89" w:rsidR="003E4E1C" w:rsidRPr="00DD65AC" w:rsidRDefault="003E4E1C" w:rsidP="003E4E1C">
      <w:pPr>
        <w:pStyle w:val="ListParagraph"/>
        <w:numPr>
          <w:ilvl w:val="0"/>
          <w:numId w:val="4"/>
        </w:numPr>
        <w:jc w:val="both"/>
        <w:rPr>
          <w:rFonts w:ascii="Garamond" w:hAnsi="Garamond"/>
          <w:color w:val="000000" w:themeColor="text1"/>
        </w:rPr>
      </w:pPr>
      <w:r w:rsidRPr="00DD65AC">
        <w:rPr>
          <w:rFonts w:ascii="Garamond" w:hAnsi="Garamond"/>
          <w:color w:val="000000" w:themeColor="text1"/>
        </w:rPr>
        <w:t xml:space="preserve">Stiprināt </w:t>
      </w:r>
      <w:r w:rsidR="006C4DF4" w:rsidRPr="00DD65AC">
        <w:rPr>
          <w:rFonts w:ascii="Garamond" w:hAnsi="Garamond"/>
          <w:color w:val="000000" w:themeColor="text1"/>
        </w:rPr>
        <w:t xml:space="preserve">veselības aprūpes </w:t>
      </w:r>
      <w:r w:rsidRPr="00DD65AC">
        <w:rPr>
          <w:rFonts w:ascii="Garamond" w:hAnsi="Garamond"/>
          <w:color w:val="000000" w:themeColor="text1"/>
        </w:rPr>
        <w:t>sistēmas pārvaldību</w:t>
      </w:r>
      <w:r w:rsidR="006C4DF4" w:rsidRPr="00DD65AC">
        <w:rPr>
          <w:rFonts w:ascii="Garamond" w:hAnsi="Garamond"/>
          <w:color w:val="000000" w:themeColor="text1"/>
        </w:rPr>
        <w:t xml:space="preserve"> un kapacitāti</w:t>
      </w:r>
      <w:r w:rsidRPr="00DD65AC">
        <w:rPr>
          <w:rFonts w:ascii="Garamond" w:hAnsi="Garamond"/>
          <w:color w:val="000000" w:themeColor="text1"/>
        </w:rPr>
        <w:t xml:space="preserve">, īpaši digitālās transformācijas jomā, reformējot un piesaistot jaunus un spējīgus </w:t>
      </w:r>
      <w:r w:rsidR="00426B9B" w:rsidRPr="00DD65AC">
        <w:rPr>
          <w:rFonts w:ascii="Garamond" w:hAnsi="Garamond"/>
          <w:color w:val="000000" w:themeColor="text1"/>
        </w:rPr>
        <w:t>cilvēkresursus</w:t>
      </w:r>
      <w:r w:rsidR="006C4DF4" w:rsidRPr="00DD65AC">
        <w:rPr>
          <w:rFonts w:ascii="Garamond" w:hAnsi="Garamond"/>
          <w:color w:val="000000" w:themeColor="text1"/>
        </w:rPr>
        <w:t xml:space="preserve"> veselības nozarei. </w:t>
      </w:r>
    </w:p>
    <w:p w14:paraId="3092BDC2" w14:textId="7C8352B7" w:rsidR="00DD4649" w:rsidRPr="00DD65AC" w:rsidRDefault="00DD4649" w:rsidP="00DD4649">
      <w:pPr>
        <w:pStyle w:val="ListParagraph"/>
        <w:numPr>
          <w:ilvl w:val="0"/>
          <w:numId w:val="4"/>
        </w:numPr>
        <w:jc w:val="both"/>
        <w:rPr>
          <w:rFonts w:ascii="Garamond" w:hAnsi="Garamond"/>
          <w:color w:val="000000" w:themeColor="text1"/>
        </w:rPr>
      </w:pPr>
      <w:r w:rsidRPr="00DD65AC">
        <w:rPr>
          <w:rFonts w:ascii="Garamond" w:hAnsi="Garamond"/>
          <w:color w:val="000000" w:themeColor="text1"/>
        </w:rPr>
        <w:t xml:space="preserve">Lai palielinātu Latvijas iedzīvotāju dzīvildzi un veselīgi nodzīvoto gadu skaitu, kopīgi sadarbojoties dot </w:t>
      </w:r>
      <w:r w:rsidR="006C4DF4" w:rsidRPr="00DD65AC">
        <w:rPr>
          <w:rFonts w:ascii="Garamond" w:hAnsi="Garamond"/>
          <w:color w:val="000000" w:themeColor="text1"/>
        </w:rPr>
        <w:t>ieguldījumu</w:t>
      </w:r>
      <w:r w:rsidR="003E4E1C" w:rsidRPr="00DD65AC">
        <w:rPr>
          <w:rFonts w:ascii="Garamond" w:hAnsi="Garamond"/>
          <w:color w:val="000000" w:themeColor="text1"/>
        </w:rPr>
        <w:t xml:space="preserve"> sabiedrības veselīb</w:t>
      </w:r>
      <w:r w:rsidRPr="00DD65AC">
        <w:rPr>
          <w:rFonts w:ascii="Garamond" w:hAnsi="Garamond"/>
          <w:color w:val="000000" w:themeColor="text1"/>
        </w:rPr>
        <w:t xml:space="preserve">as pratības un pacientu līdzestības </w:t>
      </w:r>
      <w:r w:rsidR="0091376F" w:rsidRPr="00DD65AC">
        <w:rPr>
          <w:rFonts w:ascii="Garamond" w:hAnsi="Garamond"/>
          <w:color w:val="000000" w:themeColor="text1"/>
        </w:rPr>
        <w:t>palielināšanā</w:t>
      </w:r>
      <w:r w:rsidRPr="00DD65AC">
        <w:rPr>
          <w:rFonts w:ascii="Garamond" w:hAnsi="Garamond"/>
          <w:color w:val="000000" w:themeColor="text1"/>
        </w:rPr>
        <w:t xml:space="preserve">. </w:t>
      </w:r>
    </w:p>
    <w:p w14:paraId="564CE2C2" w14:textId="77777777" w:rsidR="00DD4649" w:rsidRPr="00DD65AC" w:rsidRDefault="00DD4649" w:rsidP="00DD4649">
      <w:pPr>
        <w:jc w:val="both"/>
        <w:rPr>
          <w:rFonts w:ascii="Garamond" w:hAnsi="Garamond"/>
        </w:rPr>
      </w:pPr>
    </w:p>
    <w:p w14:paraId="273E94F5" w14:textId="0BD71BA9" w:rsidR="00921620" w:rsidRPr="00DD65AC" w:rsidRDefault="00404EF0" w:rsidP="00DD4649">
      <w:pPr>
        <w:jc w:val="both"/>
        <w:rPr>
          <w:rFonts w:ascii="Garamond" w:hAnsi="Garamond"/>
        </w:rPr>
      </w:pPr>
      <w:r w:rsidRPr="00DD65AC">
        <w:rPr>
          <w:rFonts w:ascii="Garamond" w:hAnsi="Garamond"/>
        </w:rPr>
        <w:t>Parakstot šo Memora</w:t>
      </w:r>
      <w:r w:rsidR="00757504" w:rsidRPr="00DD65AC">
        <w:rPr>
          <w:rFonts w:ascii="Garamond" w:hAnsi="Garamond"/>
        </w:rPr>
        <w:t xml:space="preserve">ndu, </w:t>
      </w:r>
      <w:r w:rsidR="00BA4BAA" w:rsidRPr="00DD65AC">
        <w:rPr>
          <w:rFonts w:ascii="Garamond" w:hAnsi="Garamond"/>
        </w:rPr>
        <w:t xml:space="preserve">visas puses </w:t>
      </w:r>
      <w:r w:rsidRPr="00DD65AC">
        <w:rPr>
          <w:rFonts w:ascii="Garamond" w:hAnsi="Garamond"/>
        </w:rPr>
        <w:t>apņemas kopīgi</w:t>
      </w:r>
      <w:r w:rsidR="00BA4BAA" w:rsidRPr="00DD65AC">
        <w:rPr>
          <w:rFonts w:ascii="Garamond" w:hAnsi="Garamond"/>
        </w:rPr>
        <w:t xml:space="preserve"> </w:t>
      </w:r>
      <w:r w:rsidRPr="00DD65AC">
        <w:rPr>
          <w:rFonts w:ascii="Garamond" w:hAnsi="Garamond"/>
        </w:rPr>
        <w:t>īstenot tajā iekļautos mērķus un uzdevumus</w:t>
      </w:r>
      <w:r w:rsidR="00BA4BAA" w:rsidRPr="00DD65AC">
        <w:rPr>
          <w:rFonts w:ascii="Garamond" w:hAnsi="Garamond"/>
        </w:rPr>
        <w:t xml:space="preserve">, ievērot koleģialitāti un </w:t>
      </w:r>
      <w:r w:rsidRPr="00DD65AC">
        <w:rPr>
          <w:rFonts w:ascii="Garamond" w:hAnsi="Garamond"/>
        </w:rPr>
        <w:t>respekt</w:t>
      </w:r>
      <w:r w:rsidR="00221082" w:rsidRPr="00DD65AC">
        <w:rPr>
          <w:rFonts w:ascii="Garamond" w:hAnsi="Garamond"/>
        </w:rPr>
        <w:t>ēt</w:t>
      </w:r>
      <w:r w:rsidRPr="00DD65AC">
        <w:rPr>
          <w:rFonts w:ascii="Garamond" w:hAnsi="Garamond"/>
        </w:rPr>
        <w:t xml:space="preserve"> interešu un viedokļu dažādību, lai veicinātu Latvijas valsts un sabiedrības</w:t>
      </w:r>
      <w:r w:rsidR="00BA4BAA" w:rsidRPr="00DD65AC">
        <w:rPr>
          <w:rFonts w:ascii="Garamond" w:hAnsi="Garamond"/>
        </w:rPr>
        <w:t xml:space="preserve"> </w:t>
      </w:r>
      <w:r w:rsidRPr="00DD65AC">
        <w:rPr>
          <w:rFonts w:ascii="Garamond" w:hAnsi="Garamond"/>
        </w:rPr>
        <w:t>ilgtspējīgu at</w:t>
      </w:r>
      <w:r w:rsidR="006D3679" w:rsidRPr="00DD65AC">
        <w:rPr>
          <w:rFonts w:ascii="Garamond" w:hAnsi="Garamond"/>
        </w:rPr>
        <w:t xml:space="preserve">tīstību un labklājību. </w:t>
      </w:r>
      <w:r w:rsidR="00921620" w:rsidRPr="00DD65AC">
        <w:rPr>
          <w:rFonts w:ascii="Garamond" w:hAnsi="Garamond"/>
          <w:sz w:val="22"/>
        </w:rPr>
        <w:t xml:space="preserve">    </w:t>
      </w:r>
      <w:r w:rsidR="00921620" w:rsidRPr="00DD65AC">
        <w:rPr>
          <w:rFonts w:ascii="Garamond" w:hAnsi="Garamond"/>
          <w:b/>
          <w:sz w:val="22"/>
        </w:rPr>
        <w:t xml:space="preserve"> </w:t>
      </w:r>
    </w:p>
    <w:p w14:paraId="54B50958" w14:textId="2434584E" w:rsidR="00DE407D" w:rsidRPr="00DD65AC" w:rsidRDefault="00DE407D" w:rsidP="00DE407D">
      <w:pPr>
        <w:spacing w:line="360" w:lineRule="auto"/>
        <w:ind w:right="-1050"/>
        <w:rPr>
          <w:rStyle w:val="Hyperlink"/>
          <w:rFonts w:ascii="Garamond" w:hAnsi="Garamond"/>
          <w:sz w:val="22"/>
        </w:rPr>
      </w:pPr>
    </w:p>
    <w:p w14:paraId="5A2992B5" w14:textId="6972DADD" w:rsidR="00790986" w:rsidRPr="00DD65AC" w:rsidRDefault="00814A9D" w:rsidP="00DE407D">
      <w:pPr>
        <w:spacing w:line="360" w:lineRule="auto"/>
        <w:ind w:right="-1050"/>
        <w:rPr>
          <w:rStyle w:val="Hyperlink"/>
          <w:rFonts w:ascii="Garamond" w:hAnsi="Garamond"/>
          <w:color w:val="auto"/>
          <w:u w:val="none"/>
        </w:rPr>
      </w:pPr>
      <w:r w:rsidRPr="00DD65AC">
        <w:rPr>
          <w:rStyle w:val="Hyperlink"/>
          <w:rFonts w:ascii="Garamond" w:hAnsi="Garamond"/>
          <w:color w:val="auto"/>
          <w:u w:val="none"/>
        </w:rPr>
        <w:t xml:space="preserve">Latvijas Ārstu biedrības prezidente Dr. </w:t>
      </w:r>
      <w:r w:rsidRPr="00590043">
        <w:rPr>
          <w:rStyle w:val="Hyperlink"/>
          <w:rFonts w:ascii="Garamond" w:hAnsi="Garamond"/>
          <w:b/>
          <w:bCs/>
          <w:color w:val="auto"/>
          <w:u w:val="none"/>
        </w:rPr>
        <w:t>Ilze Aizsilniece</w:t>
      </w:r>
    </w:p>
    <w:p w14:paraId="48A50DD4" w14:textId="77777777" w:rsidR="00DD65AC" w:rsidRDefault="00DD65AC" w:rsidP="00DE407D">
      <w:pPr>
        <w:spacing w:line="360" w:lineRule="auto"/>
        <w:ind w:right="-1050"/>
        <w:rPr>
          <w:rStyle w:val="Hyperlink"/>
          <w:rFonts w:ascii="Garamond" w:hAnsi="Garamond"/>
          <w:color w:val="auto"/>
          <w:u w:val="none"/>
        </w:rPr>
      </w:pPr>
    </w:p>
    <w:p w14:paraId="1256C98C" w14:textId="41A7DABD" w:rsidR="00790986" w:rsidRPr="00DD65AC" w:rsidRDefault="000A0E2F" w:rsidP="00DE407D">
      <w:pPr>
        <w:spacing w:line="360" w:lineRule="auto"/>
        <w:ind w:right="-1050"/>
        <w:rPr>
          <w:rStyle w:val="Hyperlink"/>
          <w:rFonts w:ascii="Garamond" w:hAnsi="Garamond"/>
          <w:color w:val="auto"/>
          <w:u w:val="none"/>
        </w:rPr>
      </w:pPr>
      <w:r w:rsidRPr="00DD65AC">
        <w:rPr>
          <w:rStyle w:val="Hyperlink"/>
          <w:rFonts w:ascii="Garamond" w:hAnsi="Garamond"/>
          <w:color w:val="auto"/>
          <w:u w:val="none"/>
        </w:rPr>
        <w:t xml:space="preserve">Latvijas Jauno ārstu asociācijas valdes </w:t>
      </w:r>
      <w:r w:rsidR="00DD65AC">
        <w:rPr>
          <w:rStyle w:val="Hyperlink"/>
          <w:rFonts w:ascii="Garamond" w:hAnsi="Garamond"/>
          <w:color w:val="auto"/>
          <w:u w:val="none"/>
        </w:rPr>
        <w:t>locekl</w:t>
      </w:r>
      <w:r w:rsidR="00ED7532">
        <w:rPr>
          <w:rStyle w:val="Hyperlink"/>
          <w:rFonts w:ascii="Garamond" w:hAnsi="Garamond"/>
          <w:color w:val="auto"/>
          <w:u w:val="none"/>
        </w:rPr>
        <w:t>e</w:t>
      </w:r>
      <w:r w:rsidR="00DD65AC">
        <w:rPr>
          <w:rStyle w:val="Hyperlink"/>
          <w:rFonts w:ascii="Garamond" w:hAnsi="Garamond"/>
          <w:color w:val="auto"/>
          <w:u w:val="none"/>
        </w:rPr>
        <w:t xml:space="preserve"> Dr. </w:t>
      </w:r>
      <w:r w:rsidR="00ED7532">
        <w:rPr>
          <w:rStyle w:val="Hyperlink"/>
          <w:rFonts w:ascii="Garamond" w:hAnsi="Garamond"/>
          <w:b/>
          <w:bCs/>
          <w:color w:val="auto"/>
          <w:u w:val="none"/>
        </w:rPr>
        <w:t>Krista Brūna</w:t>
      </w:r>
    </w:p>
    <w:p w14:paraId="2F3B52ED" w14:textId="77777777" w:rsidR="00DD65AC" w:rsidRDefault="00DD65AC" w:rsidP="00DE407D">
      <w:pPr>
        <w:spacing w:line="360" w:lineRule="auto"/>
        <w:ind w:right="-1050"/>
        <w:rPr>
          <w:rStyle w:val="Hyperlink"/>
          <w:rFonts w:ascii="Garamond" w:hAnsi="Garamond"/>
          <w:color w:val="auto"/>
          <w:u w:val="none"/>
        </w:rPr>
      </w:pPr>
    </w:p>
    <w:p w14:paraId="5172D1C4" w14:textId="0F318D54" w:rsidR="00790986" w:rsidRDefault="009B7B36" w:rsidP="00DE407D">
      <w:pPr>
        <w:spacing w:line="360" w:lineRule="auto"/>
        <w:ind w:right="-1050"/>
        <w:rPr>
          <w:rStyle w:val="Hyperlink"/>
          <w:rFonts w:ascii="Garamond" w:hAnsi="Garamond"/>
          <w:b/>
          <w:bCs/>
          <w:color w:val="auto"/>
          <w:u w:val="none"/>
        </w:rPr>
      </w:pPr>
      <w:r w:rsidRPr="00DD65AC">
        <w:rPr>
          <w:rStyle w:val="Hyperlink"/>
          <w:rFonts w:ascii="Garamond" w:hAnsi="Garamond"/>
          <w:color w:val="auto"/>
          <w:u w:val="none"/>
        </w:rPr>
        <w:t xml:space="preserve">Latvijas Māsu asociācijas prezidente </w:t>
      </w:r>
      <w:r w:rsidRPr="00590043">
        <w:rPr>
          <w:rStyle w:val="Hyperlink"/>
          <w:rFonts w:ascii="Garamond" w:hAnsi="Garamond"/>
          <w:b/>
          <w:bCs/>
          <w:color w:val="auto"/>
          <w:u w:val="none"/>
        </w:rPr>
        <w:t>Dita Raiska</w:t>
      </w:r>
    </w:p>
    <w:p w14:paraId="7B077F3A" w14:textId="69A8D86E" w:rsidR="00087F9A" w:rsidRDefault="00087F9A" w:rsidP="00DE407D">
      <w:pPr>
        <w:spacing w:line="360" w:lineRule="auto"/>
        <w:ind w:right="-1050"/>
        <w:rPr>
          <w:rStyle w:val="Hyperlink"/>
          <w:rFonts w:ascii="Garamond" w:hAnsi="Garamond"/>
          <w:b/>
          <w:bCs/>
          <w:color w:val="auto"/>
          <w:u w:val="none"/>
        </w:rPr>
      </w:pPr>
    </w:p>
    <w:p w14:paraId="0D83DC0A" w14:textId="4022D67E" w:rsidR="00087F9A" w:rsidRDefault="00087F9A" w:rsidP="00DE407D">
      <w:pPr>
        <w:spacing w:line="360" w:lineRule="auto"/>
        <w:ind w:right="-1050"/>
        <w:rPr>
          <w:rStyle w:val="Hyperlink"/>
          <w:rFonts w:ascii="Garamond" w:hAnsi="Garamond"/>
          <w:color w:val="auto"/>
          <w:u w:val="none"/>
        </w:rPr>
      </w:pPr>
      <w:r w:rsidRPr="00087F9A">
        <w:rPr>
          <w:rStyle w:val="Hyperlink"/>
          <w:rFonts w:ascii="Garamond" w:hAnsi="Garamond"/>
          <w:color w:val="auto"/>
          <w:u w:val="none"/>
        </w:rPr>
        <w:t xml:space="preserve">Latvijas Republikas Neatliekamās medicīnas asociācijas prezidente </w:t>
      </w:r>
      <w:r w:rsidRPr="00087F9A">
        <w:rPr>
          <w:rStyle w:val="Hyperlink"/>
          <w:rFonts w:ascii="Garamond" w:hAnsi="Garamond"/>
          <w:b/>
          <w:bCs/>
          <w:color w:val="auto"/>
          <w:u w:val="none"/>
        </w:rPr>
        <w:t xml:space="preserve">Sarmīte </w:t>
      </w:r>
      <w:proofErr w:type="spellStart"/>
      <w:r w:rsidRPr="00087F9A">
        <w:rPr>
          <w:rStyle w:val="Hyperlink"/>
          <w:rFonts w:ascii="Garamond" w:hAnsi="Garamond"/>
          <w:b/>
          <w:bCs/>
          <w:color w:val="auto"/>
          <w:u w:val="none"/>
        </w:rPr>
        <w:t>Villere</w:t>
      </w:r>
      <w:proofErr w:type="spellEnd"/>
    </w:p>
    <w:p w14:paraId="65C26388" w14:textId="77777777" w:rsidR="00DD65AC" w:rsidRPr="00DD65AC" w:rsidRDefault="00DD65AC" w:rsidP="00DE407D">
      <w:pPr>
        <w:spacing w:line="360" w:lineRule="auto"/>
        <w:ind w:right="-1050"/>
        <w:rPr>
          <w:rStyle w:val="Hyperlink"/>
          <w:rFonts w:ascii="Garamond" w:hAnsi="Garamond"/>
          <w:color w:val="auto"/>
          <w:u w:val="none"/>
        </w:rPr>
      </w:pPr>
    </w:p>
    <w:p w14:paraId="254EF721" w14:textId="6D713CF5" w:rsidR="009B7B36" w:rsidRDefault="003F3A32" w:rsidP="00DE407D">
      <w:pPr>
        <w:spacing w:line="360" w:lineRule="auto"/>
        <w:ind w:right="-1050"/>
        <w:rPr>
          <w:rStyle w:val="Hyperlink"/>
          <w:rFonts w:ascii="Garamond" w:hAnsi="Garamond"/>
          <w:color w:val="auto"/>
          <w:u w:val="none"/>
        </w:rPr>
      </w:pPr>
      <w:r w:rsidRPr="00DD65AC">
        <w:rPr>
          <w:rStyle w:val="Hyperlink"/>
          <w:rFonts w:ascii="Garamond" w:hAnsi="Garamond"/>
          <w:color w:val="auto"/>
          <w:u w:val="none"/>
        </w:rPr>
        <w:t>Latvijas Ambulatorā dienesta ārstu palīgu profesionālā</w:t>
      </w:r>
      <w:r w:rsidR="009D0B1A" w:rsidRPr="00DD65AC">
        <w:rPr>
          <w:rStyle w:val="Hyperlink"/>
          <w:rFonts w:ascii="Garamond" w:hAnsi="Garamond"/>
          <w:color w:val="auto"/>
          <w:u w:val="none"/>
        </w:rPr>
        <w:t>s</w:t>
      </w:r>
      <w:r w:rsidRPr="00DD65AC">
        <w:rPr>
          <w:rStyle w:val="Hyperlink"/>
          <w:rFonts w:ascii="Garamond" w:hAnsi="Garamond"/>
          <w:color w:val="auto"/>
          <w:u w:val="none"/>
        </w:rPr>
        <w:t xml:space="preserve"> biedrība</w:t>
      </w:r>
      <w:r w:rsidR="009D0B1A" w:rsidRPr="00DD65AC">
        <w:rPr>
          <w:rStyle w:val="Hyperlink"/>
          <w:rFonts w:ascii="Garamond" w:hAnsi="Garamond"/>
          <w:color w:val="auto"/>
          <w:u w:val="none"/>
        </w:rPr>
        <w:t>s</w:t>
      </w:r>
      <w:r w:rsidR="009B7B36" w:rsidRPr="00DD65AC">
        <w:rPr>
          <w:rStyle w:val="Hyperlink"/>
          <w:rFonts w:ascii="Garamond" w:hAnsi="Garamond"/>
          <w:color w:val="auto"/>
          <w:u w:val="none"/>
        </w:rPr>
        <w:t xml:space="preserve"> valdes priekšsēdētājs </w:t>
      </w:r>
      <w:r w:rsidR="009B7B36" w:rsidRPr="00590043">
        <w:rPr>
          <w:rStyle w:val="Hyperlink"/>
          <w:rFonts w:ascii="Garamond" w:hAnsi="Garamond"/>
          <w:b/>
          <w:bCs/>
          <w:color w:val="auto"/>
          <w:u w:val="none"/>
        </w:rPr>
        <w:t>Juris Raudovs</w:t>
      </w:r>
    </w:p>
    <w:p w14:paraId="2C3C7A11" w14:textId="77777777" w:rsidR="00DD65AC" w:rsidRPr="00DD65AC" w:rsidRDefault="00DD65AC" w:rsidP="00DE407D">
      <w:pPr>
        <w:spacing w:line="360" w:lineRule="auto"/>
        <w:ind w:right="-1050"/>
        <w:rPr>
          <w:rStyle w:val="Hyperlink"/>
          <w:rFonts w:ascii="Garamond" w:hAnsi="Garamond"/>
          <w:color w:val="auto"/>
          <w:u w:val="none"/>
        </w:rPr>
      </w:pPr>
    </w:p>
    <w:p w14:paraId="71928607" w14:textId="564FA889" w:rsidR="00FE69E1" w:rsidRPr="0010507D" w:rsidRDefault="00FE69E1" w:rsidP="00DE407D">
      <w:pPr>
        <w:spacing w:line="360" w:lineRule="auto"/>
        <w:ind w:right="-1050"/>
        <w:rPr>
          <w:rStyle w:val="Hyperlink"/>
          <w:rFonts w:ascii="Garamond" w:hAnsi="Garamond"/>
          <w:b/>
          <w:bCs/>
          <w:color w:val="auto"/>
          <w:u w:val="none"/>
        </w:rPr>
      </w:pPr>
      <w:r w:rsidRPr="00DD65AC">
        <w:rPr>
          <w:rStyle w:val="Hyperlink"/>
          <w:rFonts w:ascii="Garamond" w:hAnsi="Garamond"/>
          <w:color w:val="auto"/>
          <w:u w:val="none"/>
        </w:rPr>
        <w:lastRenderedPageBreak/>
        <w:t xml:space="preserve">Latvijas Onkoloģijas pacientu organizāciju apvienības “Onkoalianse” valdes priekšsēdētāja </w:t>
      </w:r>
      <w:r w:rsidRPr="0010507D">
        <w:rPr>
          <w:rStyle w:val="Hyperlink"/>
          <w:rFonts w:ascii="Garamond" w:hAnsi="Garamond"/>
          <w:b/>
          <w:bCs/>
          <w:color w:val="auto"/>
          <w:u w:val="none"/>
        </w:rPr>
        <w:t>Olga Valciņa</w:t>
      </w:r>
    </w:p>
    <w:p w14:paraId="4901700D" w14:textId="77777777" w:rsidR="00910CC3" w:rsidRPr="00DD65AC" w:rsidRDefault="00910CC3" w:rsidP="00DE407D">
      <w:pPr>
        <w:spacing w:line="360" w:lineRule="auto"/>
        <w:ind w:right="-1050"/>
        <w:rPr>
          <w:rStyle w:val="Hyperlink"/>
          <w:rFonts w:ascii="Garamond" w:hAnsi="Garamond"/>
          <w:color w:val="auto"/>
          <w:u w:val="none"/>
        </w:rPr>
      </w:pPr>
    </w:p>
    <w:p w14:paraId="13858251" w14:textId="57348C38" w:rsidR="00FE69E1" w:rsidRDefault="00FE69E1" w:rsidP="00DE407D">
      <w:pPr>
        <w:spacing w:line="360" w:lineRule="auto"/>
        <w:ind w:right="-1050"/>
        <w:rPr>
          <w:rStyle w:val="Hyperlink"/>
          <w:rFonts w:ascii="Garamond" w:hAnsi="Garamond"/>
          <w:color w:val="auto"/>
          <w:u w:val="none"/>
        </w:rPr>
      </w:pPr>
      <w:r w:rsidRPr="00DD65AC">
        <w:rPr>
          <w:rStyle w:val="Hyperlink"/>
          <w:rFonts w:ascii="Garamond" w:hAnsi="Garamond"/>
          <w:color w:val="auto"/>
          <w:u w:val="none"/>
        </w:rPr>
        <w:t xml:space="preserve">AGIHAS biedrības valdes priekšsēdētājs </w:t>
      </w:r>
      <w:r w:rsidRPr="0010507D">
        <w:rPr>
          <w:rStyle w:val="Hyperlink"/>
          <w:rFonts w:ascii="Garamond" w:hAnsi="Garamond"/>
          <w:b/>
          <w:bCs/>
          <w:color w:val="auto"/>
          <w:u w:val="none"/>
        </w:rPr>
        <w:t>Andris Veiķenieks</w:t>
      </w:r>
    </w:p>
    <w:p w14:paraId="15F436F5" w14:textId="0AD0C649" w:rsidR="00910CC3" w:rsidRDefault="00910CC3" w:rsidP="00DE407D">
      <w:pPr>
        <w:spacing w:line="360" w:lineRule="auto"/>
        <w:ind w:right="-1050"/>
        <w:rPr>
          <w:rStyle w:val="Hyperlink"/>
          <w:rFonts w:ascii="Garamond" w:hAnsi="Garamond"/>
          <w:color w:val="auto"/>
          <w:u w:val="none"/>
        </w:rPr>
      </w:pPr>
    </w:p>
    <w:p w14:paraId="4CCA4FB1" w14:textId="24689F0A" w:rsidR="00910CC3" w:rsidRDefault="00910CC3" w:rsidP="00910CC3">
      <w:pPr>
        <w:spacing w:line="360" w:lineRule="auto"/>
        <w:ind w:right="-1050"/>
        <w:rPr>
          <w:rStyle w:val="Hyperlink"/>
          <w:rFonts w:ascii="Garamond" w:hAnsi="Garamond"/>
          <w:color w:val="auto"/>
          <w:u w:val="none"/>
        </w:rPr>
      </w:pPr>
      <w:r w:rsidRPr="00DD65AC">
        <w:rPr>
          <w:rStyle w:val="Hyperlink"/>
          <w:rFonts w:ascii="Garamond" w:hAnsi="Garamond"/>
          <w:color w:val="auto"/>
          <w:u w:val="none"/>
        </w:rPr>
        <w:t>“Jaunā Vienotība” vārdā</w:t>
      </w:r>
      <w:r>
        <w:rPr>
          <w:rStyle w:val="Hyperlink"/>
          <w:rFonts w:ascii="Garamond" w:hAnsi="Garamond"/>
          <w:color w:val="auto"/>
          <w:u w:val="none"/>
        </w:rPr>
        <w:t xml:space="preserve"> </w:t>
      </w:r>
      <w:r w:rsidRPr="0010507D">
        <w:rPr>
          <w:rStyle w:val="Hyperlink"/>
          <w:rFonts w:ascii="Garamond" w:hAnsi="Garamond"/>
          <w:b/>
          <w:bCs/>
          <w:color w:val="auto"/>
          <w:u w:val="none"/>
        </w:rPr>
        <w:t>Anda Čakša</w:t>
      </w:r>
    </w:p>
    <w:p w14:paraId="5CAA1534" w14:textId="03FC4C2D" w:rsidR="00910CC3" w:rsidRDefault="00910CC3" w:rsidP="00910CC3">
      <w:pPr>
        <w:spacing w:line="360" w:lineRule="auto"/>
        <w:ind w:right="-1050"/>
        <w:rPr>
          <w:rStyle w:val="Hyperlink"/>
          <w:rFonts w:ascii="Garamond" w:hAnsi="Garamond"/>
          <w:color w:val="auto"/>
          <w:u w:val="none"/>
        </w:rPr>
      </w:pPr>
    </w:p>
    <w:p w14:paraId="6F8EEE4B" w14:textId="10835979" w:rsidR="00910CC3" w:rsidRDefault="00910CC3" w:rsidP="00910CC3">
      <w:pPr>
        <w:spacing w:line="360" w:lineRule="auto"/>
        <w:ind w:right="-1050"/>
        <w:rPr>
          <w:rStyle w:val="Hyperlink"/>
          <w:rFonts w:ascii="Garamond" w:hAnsi="Garamond"/>
          <w:color w:val="auto"/>
          <w:u w:val="none"/>
        </w:rPr>
      </w:pPr>
      <w:r w:rsidRPr="00DD65AC">
        <w:rPr>
          <w:rStyle w:val="Hyperlink"/>
          <w:rFonts w:ascii="Garamond" w:hAnsi="Garamond"/>
          <w:color w:val="auto"/>
          <w:u w:val="none"/>
        </w:rPr>
        <w:t>“Attīstībai/Par!” vārdā</w:t>
      </w:r>
      <w:r>
        <w:rPr>
          <w:rStyle w:val="Hyperlink"/>
          <w:rFonts w:ascii="Garamond" w:hAnsi="Garamond"/>
          <w:color w:val="auto"/>
          <w:u w:val="none"/>
        </w:rPr>
        <w:t xml:space="preserve"> </w:t>
      </w:r>
      <w:r w:rsidRPr="0010507D">
        <w:rPr>
          <w:rStyle w:val="Hyperlink"/>
          <w:rFonts w:ascii="Garamond" w:hAnsi="Garamond"/>
          <w:b/>
          <w:bCs/>
          <w:color w:val="auto"/>
          <w:u w:val="none"/>
        </w:rPr>
        <w:t>Ilmārs Dūrītis</w:t>
      </w:r>
    </w:p>
    <w:p w14:paraId="065382B7" w14:textId="77777777" w:rsidR="00910CC3" w:rsidRPr="00DD65AC" w:rsidRDefault="00910CC3" w:rsidP="00DE407D">
      <w:pPr>
        <w:spacing w:line="360" w:lineRule="auto"/>
        <w:ind w:right="-1050"/>
        <w:rPr>
          <w:rStyle w:val="Hyperlink"/>
          <w:rFonts w:ascii="Garamond" w:hAnsi="Garamond"/>
          <w:color w:val="auto"/>
          <w:u w:val="none"/>
        </w:rPr>
      </w:pPr>
    </w:p>
    <w:p w14:paraId="5C0CFA41" w14:textId="77777777" w:rsidR="000D3011" w:rsidRDefault="00D16690" w:rsidP="00910CC3">
      <w:pPr>
        <w:spacing w:line="360" w:lineRule="auto"/>
        <w:ind w:right="-1050"/>
        <w:rPr>
          <w:rStyle w:val="Hyperlink"/>
          <w:rFonts w:ascii="Garamond" w:hAnsi="Garamond"/>
          <w:b/>
          <w:bCs/>
          <w:color w:val="auto"/>
          <w:u w:val="none"/>
        </w:rPr>
      </w:pPr>
      <w:r w:rsidRPr="00DD65AC">
        <w:rPr>
          <w:rStyle w:val="Hyperlink"/>
          <w:rFonts w:ascii="Garamond" w:hAnsi="Garamond"/>
          <w:color w:val="auto"/>
          <w:u w:val="none"/>
        </w:rPr>
        <w:t>“Apvienotais saraksts” vārd</w:t>
      </w:r>
      <w:r w:rsidR="00910CC3">
        <w:rPr>
          <w:rStyle w:val="Hyperlink"/>
          <w:rFonts w:ascii="Garamond" w:hAnsi="Garamond"/>
          <w:color w:val="auto"/>
          <w:u w:val="none"/>
        </w:rPr>
        <w:t xml:space="preserve">ā </w:t>
      </w:r>
      <w:r w:rsidR="00910CC3" w:rsidRPr="0010507D">
        <w:rPr>
          <w:rStyle w:val="Hyperlink"/>
          <w:rFonts w:ascii="Garamond" w:hAnsi="Garamond"/>
          <w:b/>
          <w:bCs/>
          <w:color w:val="auto"/>
          <w:u w:val="none"/>
        </w:rPr>
        <w:t>Ilze Ortveina</w:t>
      </w:r>
    </w:p>
    <w:p w14:paraId="57D7B0D6" w14:textId="77777777" w:rsidR="000D3011" w:rsidRDefault="000D3011" w:rsidP="00910CC3">
      <w:pPr>
        <w:spacing w:line="360" w:lineRule="auto"/>
        <w:ind w:right="-1050"/>
        <w:rPr>
          <w:rStyle w:val="Hyperlink"/>
          <w:rFonts w:ascii="Garamond" w:hAnsi="Garamond"/>
          <w:b/>
          <w:bCs/>
          <w:color w:val="auto"/>
          <w:u w:val="none"/>
        </w:rPr>
      </w:pPr>
      <w:r>
        <w:rPr>
          <w:rStyle w:val="Hyperlink"/>
          <w:rFonts w:ascii="Garamond" w:hAnsi="Garamond"/>
          <w:b/>
          <w:bCs/>
          <w:color w:val="auto"/>
          <w:u w:val="none"/>
        </w:rPr>
        <w:t xml:space="preserve">                                             </w:t>
      </w:r>
      <w:r w:rsidR="00910CC3" w:rsidRPr="0010507D">
        <w:rPr>
          <w:rStyle w:val="Hyperlink"/>
          <w:rFonts w:ascii="Garamond" w:hAnsi="Garamond"/>
          <w:b/>
          <w:bCs/>
          <w:color w:val="auto"/>
          <w:u w:val="none"/>
        </w:rPr>
        <w:t>Edvards Smiltēns</w:t>
      </w:r>
    </w:p>
    <w:p w14:paraId="090F9932" w14:textId="25203302" w:rsidR="00910CC3" w:rsidRPr="00910CC3" w:rsidRDefault="000D3011" w:rsidP="00910CC3">
      <w:pPr>
        <w:spacing w:line="360" w:lineRule="auto"/>
        <w:ind w:right="-1050"/>
        <w:rPr>
          <w:rStyle w:val="Hyperlink"/>
          <w:rFonts w:ascii="Garamond" w:hAnsi="Garamond"/>
          <w:color w:val="auto"/>
          <w:u w:val="none"/>
        </w:rPr>
      </w:pPr>
      <w:r>
        <w:rPr>
          <w:rStyle w:val="Hyperlink"/>
          <w:rFonts w:ascii="Garamond" w:hAnsi="Garamond"/>
          <w:b/>
          <w:bCs/>
          <w:color w:val="auto"/>
          <w:u w:val="none"/>
        </w:rPr>
        <w:t xml:space="preserve">                                             </w:t>
      </w:r>
      <w:r w:rsidR="00910CC3" w:rsidRPr="0010507D">
        <w:rPr>
          <w:rStyle w:val="Hyperlink"/>
          <w:rFonts w:ascii="Garamond" w:hAnsi="Garamond"/>
          <w:b/>
          <w:bCs/>
          <w:color w:val="auto"/>
          <w:u w:val="none"/>
        </w:rPr>
        <w:t>Edgars Tavars</w:t>
      </w:r>
    </w:p>
    <w:p w14:paraId="5ECFCB55" w14:textId="3674D421" w:rsidR="00D16690" w:rsidRPr="00DD65AC" w:rsidRDefault="00D16690" w:rsidP="00DE407D">
      <w:pPr>
        <w:spacing w:line="360" w:lineRule="auto"/>
        <w:ind w:right="-1050"/>
        <w:rPr>
          <w:rStyle w:val="Hyperlink"/>
          <w:rFonts w:ascii="Garamond" w:hAnsi="Garamond"/>
          <w:color w:val="auto"/>
          <w:u w:val="none"/>
        </w:rPr>
      </w:pPr>
    </w:p>
    <w:p w14:paraId="1CBDE7CD" w14:textId="59AC7854" w:rsidR="00D16690" w:rsidRPr="00DD65AC" w:rsidRDefault="00D16690" w:rsidP="00DE407D">
      <w:pPr>
        <w:spacing w:line="360" w:lineRule="auto"/>
        <w:ind w:right="-1050"/>
        <w:rPr>
          <w:rStyle w:val="Hyperlink"/>
          <w:rFonts w:ascii="Garamond" w:hAnsi="Garamond"/>
          <w:color w:val="auto"/>
          <w:u w:val="none"/>
        </w:rPr>
      </w:pPr>
      <w:r w:rsidRPr="00DD65AC">
        <w:rPr>
          <w:rStyle w:val="Hyperlink"/>
          <w:rFonts w:ascii="Garamond" w:hAnsi="Garamond"/>
          <w:color w:val="auto"/>
          <w:u w:val="none"/>
        </w:rPr>
        <w:t>“Progresīvie” vārd</w:t>
      </w:r>
      <w:r w:rsidR="00910CC3">
        <w:rPr>
          <w:rStyle w:val="Hyperlink"/>
          <w:rFonts w:ascii="Garamond" w:hAnsi="Garamond"/>
          <w:color w:val="auto"/>
          <w:u w:val="none"/>
        </w:rPr>
        <w:t xml:space="preserve">ā </w:t>
      </w:r>
      <w:r w:rsidR="00910CC3" w:rsidRPr="000D3011">
        <w:rPr>
          <w:rStyle w:val="Hyperlink"/>
          <w:rFonts w:ascii="Garamond" w:hAnsi="Garamond"/>
          <w:b/>
          <w:bCs/>
          <w:color w:val="auto"/>
          <w:u w:val="none"/>
        </w:rPr>
        <w:t>Edgars Labsvīrs</w:t>
      </w:r>
    </w:p>
    <w:p w14:paraId="7E81A229" w14:textId="77777777" w:rsidR="00910CC3" w:rsidRDefault="00910CC3" w:rsidP="00DE407D">
      <w:pPr>
        <w:spacing w:line="360" w:lineRule="auto"/>
        <w:ind w:right="-1050"/>
        <w:rPr>
          <w:rStyle w:val="Hyperlink"/>
          <w:rFonts w:ascii="Garamond" w:hAnsi="Garamond"/>
          <w:color w:val="auto"/>
          <w:u w:val="none"/>
        </w:rPr>
      </w:pPr>
    </w:p>
    <w:p w14:paraId="0EACFB69" w14:textId="641CF512" w:rsidR="00D16690" w:rsidRPr="00DD65AC" w:rsidRDefault="00D16690" w:rsidP="00DE407D">
      <w:pPr>
        <w:spacing w:line="360" w:lineRule="auto"/>
        <w:ind w:right="-1050"/>
        <w:rPr>
          <w:rStyle w:val="Hyperlink"/>
          <w:rFonts w:ascii="Garamond" w:hAnsi="Garamond"/>
          <w:color w:val="auto"/>
          <w:u w:val="none"/>
        </w:rPr>
      </w:pPr>
      <w:r w:rsidRPr="00DD65AC">
        <w:rPr>
          <w:rStyle w:val="Hyperlink"/>
          <w:rFonts w:ascii="Garamond" w:hAnsi="Garamond"/>
          <w:color w:val="auto"/>
          <w:u w:val="none"/>
        </w:rPr>
        <w:t>“Latvija pirmajā vietā” vārdā</w:t>
      </w:r>
      <w:r w:rsidR="00910CC3">
        <w:rPr>
          <w:rStyle w:val="Hyperlink"/>
          <w:rFonts w:ascii="Garamond" w:hAnsi="Garamond"/>
          <w:color w:val="auto"/>
          <w:u w:val="none"/>
        </w:rPr>
        <w:t xml:space="preserve"> </w:t>
      </w:r>
      <w:r w:rsidR="00910CC3" w:rsidRPr="000D3011">
        <w:rPr>
          <w:rStyle w:val="Hyperlink"/>
          <w:rFonts w:ascii="Garamond" w:hAnsi="Garamond"/>
          <w:b/>
          <w:bCs/>
          <w:color w:val="auto"/>
          <w:u w:val="none"/>
        </w:rPr>
        <w:t>Vladimirs Keidāns</w:t>
      </w:r>
    </w:p>
    <w:p w14:paraId="05F86A79" w14:textId="77777777" w:rsidR="00910CC3" w:rsidRDefault="00910CC3" w:rsidP="00910CC3">
      <w:pPr>
        <w:spacing w:line="360" w:lineRule="auto"/>
        <w:ind w:right="-1050"/>
        <w:rPr>
          <w:rStyle w:val="Hyperlink"/>
          <w:rFonts w:ascii="Garamond" w:hAnsi="Garamond"/>
          <w:color w:val="auto"/>
          <w:u w:val="none"/>
        </w:rPr>
      </w:pPr>
    </w:p>
    <w:p w14:paraId="61945548" w14:textId="7C604470" w:rsidR="00910CC3" w:rsidRDefault="00D16690" w:rsidP="00910CC3">
      <w:pPr>
        <w:spacing w:line="360" w:lineRule="auto"/>
        <w:ind w:right="-1050"/>
        <w:rPr>
          <w:rStyle w:val="Hyperlink"/>
          <w:rFonts w:ascii="Garamond" w:hAnsi="Garamond"/>
          <w:color w:val="auto"/>
          <w:u w:val="none"/>
        </w:rPr>
      </w:pPr>
      <w:r w:rsidRPr="00DD65AC">
        <w:rPr>
          <w:rStyle w:val="Hyperlink"/>
          <w:rFonts w:ascii="Garamond" w:hAnsi="Garamond"/>
          <w:color w:val="auto"/>
          <w:u w:val="none"/>
        </w:rPr>
        <w:t>Zaļo un zemnieku savienības vārdā</w:t>
      </w:r>
      <w:r w:rsidR="00910CC3">
        <w:rPr>
          <w:rStyle w:val="Hyperlink"/>
          <w:rFonts w:ascii="Garamond" w:hAnsi="Garamond"/>
          <w:color w:val="auto"/>
          <w:u w:val="none"/>
        </w:rPr>
        <w:t xml:space="preserve"> </w:t>
      </w:r>
      <w:r w:rsidR="00562E41">
        <w:rPr>
          <w:rStyle w:val="Hyperlink"/>
          <w:rFonts w:ascii="Garamond" w:hAnsi="Garamond"/>
          <w:b/>
          <w:bCs/>
          <w:color w:val="auto"/>
          <w:u w:val="none"/>
        </w:rPr>
        <w:t>Armands Krauze</w:t>
      </w:r>
    </w:p>
    <w:p w14:paraId="3613A54C" w14:textId="77777777" w:rsidR="00910CC3" w:rsidRDefault="00910CC3" w:rsidP="00910CC3">
      <w:pPr>
        <w:spacing w:line="360" w:lineRule="auto"/>
        <w:ind w:right="-1050"/>
        <w:rPr>
          <w:rStyle w:val="Hyperlink"/>
          <w:rFonts w:ascii="Garamond" w:hAnsi="Garamond"/>
          <w:color w:val="auto"/>
          <w:u w:val="none"/>
        </w:rPr>
      </w:pPr>
    </w:p>
    <w:p w14:paraId="65E36A21" w14:textId="6F25A46B" w:rsidR="00910CC3" w:rsidRPr="00DD65AC" w:rsidRDefault="00910CC3" w:rsidP="00910CC3">
      <w:pPr>
        <w:spacing w:line="360" w:lineRule="auto"/>
        <w:ind w:right="-1050"/>
        <w:rPr>
          <w:rStyle w:val="Hyperlink"/>
          <w:rFonts w:ascii="Garamond" w:hAnsi="Garamond"/>
          <w:color w:val="auto"/>
          <w:u w:val="none"/>
        </w:rPr>
      </w:pPr>
      <w:r w:rsidRPr="00910CC3">
        <w:rPr>
          <w:rStyle w:val="Hyperlink"/>
          <w:rFonts w:ascii="Garamond" w:hAnsi="Garamond"/>
          <w:color w:val="auto"/>
          <w:u w:val="none"/>
        </w:rPr>
        <w:t xml:space="preserve">“Republika” </w:t>
      </w:r>
      <w:r>
        <w:rPr>
          <w:rStyle w:val="Hyperlink"/>
          <w:rFonts w:ascii="Garamond" w:hAnsi="Garamond"/>
          <w:color w:val="auto"/>
          <w:u w:val="none"/>
        </w:rPr>
        <w:t xml:space="preserve">vārdā </w:t>
      </w:r>
      <w:r w:rsidRPr="000D3011">
        <w:rPr>
          <w:rStyle w:val="Hyperlink"/>
          <w:rFonts w:ascii="Garamond" w:hAnsi="Garamond"/>
          <w:b/>
          <w:bCs/>
          <w:color w:val="auto"/>
          <w:u w:val="none"/>
        </w:rPr>
        <w:t>S</w:t>
      </w:r>
      <w:r w:rsidR="000F1B0F">
        <w:rPr>
          <w:rStyle w:val="Hyperlink"/>
          <w:rFonts w:ascii="Garamond" w:hAnsi="Garamond"/>
          <w:b/>
          <w:bCs/>
          <w:color w:val="auto"/>
          <w:u w:val="none"/>
        </w:rPr>
        <w:t>abīne Ulberte</w:t>
      </w:r>
    </w:p>
    <w:p w14:paraId="6A6950E0" w14:textId="77777777" w:rsidR="009B7B36" w:rsidRPr="00DD65AC" w:rsidRDefault="009B7B36" w:rsidP="00DE407D">
      <w:pPr>
        <w:spacing w:line="360" w:lineRule="auto"/>
        <w:ind w:right="-1050"/>
        <w:rPr>
          <w:rStyle w:val="Hyperlink"/>
          <w:rFonts w:ascii="Garamond" w:hAnsi="Garamond"/>
          <w:color w:val="auto"/>
          <w:u w:val="none"/>
        </w:rPr>
      </w:pPr>
    </w:p>
    <w:sectPr w:rsidR="009B7B36" w:rsidRPr="00DD65AC" w:rsidSect="002365F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E3FB" w14:textId="77777777" w:rsidR="0080749D" w:rsidRDefault="0080749D" w:rsidP="00F071AB">
      <w:r>
        <w:separator/>
      </w:r>
    </w:p>
  </w:endnote>
  <w:endnote w:type="continuationSeparator" w:id="0">
    <w:p w14:paraId="499AF5ED" w14:textId="77777777" w:rsidR="0080749D" w:rsidRDefault="0080749D" w:rsidP="00F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77005"/>
      <w:docPartObj>
        <w:docPartGallery w:val="Page Numbers (Bottom of Page)"/>
        <w:docPartUnique/>
      </w:docPartObj>
    </w:sdtPr>
    <w:sdtEndPr>
      <w:rPr>
        <w:noProof/>
      </w:rPr>
    </w:sdtEndPr>
    <w:sdtContent>
      <w:p w14:paraId="0145F450" w14:textId="39B33FCD" w:rsidR="009E6E4F" w:rsidRDefault="009E6E4F">
        <w:pPr>
          <w:pStyle w:val="Footer"/>
          <w:jc w:val="center"/>
        </w:pPr>
        <w:r>
          <w:fldChar w:fldCharType="begin"/>
        </w:r>
        <w:r>
          <w:instrText xml:space="preserve"> PAGE   \* MERGEFORMAT </w:instrText>
        </w:r>
        <w:r>
          <w:fldChar w:fldCharType="separate"/>
        </w:r>
        <w:r w:rsidR="0060615A">
          <w:rPr>
            <w:noProof/>
          </w:rPr>
          <w:t>1</w:t>
        </w:r>
        <w:r>
          <w:rPr>
            <w:noProof/>
          </w:rPr>
          <w:fldChar w:fldCharType="end"/>
        </w:r>
      </w:p>
    </w:sdtContent>
  </w:sdt>
  <w:p w14:paraId="73BA629F" w14:textId="77777777" w:rsidR="009E6E4F" w:rsidRDefault="009E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CF84" w14:textId="77777777" w:rsidR="0080749D" w:rsidRDefault="0080749D" w:rsidP="00F071AB">
      <w:r>
        <w:separator/>
      </w:r>
    </w:p>
  </w:footnote>
  <w:footnote w:type="continuationSeparator" w:id="0">
    <w:p w14:paraId="5B98F0CB" w14:textId="77777777" w:rsidR="0080749D" w:rsidRDefault="0080749D" w:rsidP="00F07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C50"/>
    <w:multiLevelType w:val="hybridMultilevel"/>
    <w:tmpl w:val="5FE89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5761F0"/>
    <w:multiLevelType w:val="hybridMultilevel"/>
    <w:tmpl w:val="3586AB68"/>
    <w:lvl w:ilvl="0" w:tplc="48B47CD4">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C965A13"/>
    <w:multiLevelType w:val="hybridMultilevel"/>
    <w:tmpl w:val="F9585E86"/>
    <w:lvl w:ilvl="0" w:tplc="CECAD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C7E77"/>
    <w:multiLevelType w:val="hybridMultilevel"/>
    <w:tmpl w:val="8B28EAAA"/>
    <w:lvl w:ilvl="0" w:tplc="DCEA7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767B66"/>
    <w:multiLevelType w:val="hybridMultilevel"/>
    <w:tmpl w:val="AD646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06558250">
    <w:abstractNumId w:val="4"/>
  </w:num>
  <w:num w:numId="2" w16cid:durableId="1537544215">
    <w:abstractNumId w:val="1"/>
  </w:num>
  <w:num w:numId="3" w16cid:durableId="1680692194">
    <w:abstractNumId w:val="0"/>
  </w:num>
  <w:num w:numId="4" w16cid:durableId="575358145">
    <w:abstractNumId w:val="2"/>
  </w:num>
  <w:num w:numId="5" w16cid:durableId="469396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87"/>
    <w:rsid w:val="000205A8"/>
    <w:rsid w:val="000238A7"/>
    <w:rsid w:val="00042CA6"/>
    <w:rsid w:val="0004743A"/>
    <w:rsid w:val="0006195B"/>
    <w:rsid w:val="00061C33"/>
    <w:rsid w:val="000754B3"/>
    <w:rsid w:val="00077919"/>
    <w:rsid w:val="00087F9A"/>
    <w:rsid w:val="000A0E2F"/>
    <w:rsid w:val="000A2BF5"/>
    <w:rsid w:val="000B0F33"/>
    <w:rsid w:val="000C4F7E"/>
    <w:rsid w:val="000C7156"/>
    <w:rsid w:val="000D3011"/>
    <w:rsid w:val="000F00C5"/>
    <w:rsid w:val="000F1B0F"/>
    <w:rsid w:val="0010507D"/>
    <w:rsid w:val="00125531"/>
    <w:rsid w:val="00141C90"/>
    <w:rsid w:val="0014392B"/>
    <w:rsid w:val="0017600C"/>
    <w:rsid w:val="001862E2"/>
    <w:rsid w:val="001A1EDC"/>
    <w:rsid w:val="001C0796"/>
    <w:rsid w:val="001D137C"/>
    <w:rsid w:val="001D551B"/>
    <w:rsid w:val="001D6C58"/>
    <w:rsid w:val="00200D3F"/>
    <w:rsid w:val="00221082"/>
    <w:rsid w:val="00231D4C"/>
    <w:rsid w:val="002365F3"/>
    <w:rsid w:val="00244709"/>
    <w:rsid w:val="00280002"/>
    <w:rsid w:val="002862D9"/>
    <w:rsid w:val="002921F9"/>
    <w:rsid w:val="002A08CB"/>
    <w:rsid w:val="002A2A52"/>
    <w:rsid w:val="002C59F9"/>
    <w:rsid w:val="002E5D3C"/>
    <w:rsid w:val="002F38A7"/>
    <w:rsid w:val="00313AF2"/>
    <w:rsid w:val="003233E9"/>
    <w:rsid w:val="00331D86"/>
    <w:rsid w:val="00332C8B"/>
    <w:rsid w:val="00352D8C"/>
    <w:rsid w:val="003624BE"/>
    <w:rsid w:val="00366060"/>
    <w:rsid w:val="00373A09"/>
    <w:rsid w:val="00382FF7"/>
    <w:rsid w:val="003C3768"/>
    <w:rsid w:val="003E16D2"/>
    <w:rsid w:val="003E4ADA"/>
    <w:rsid w:val="003E4E1C"/>
    <w:rsid w:val="003F3A32"/>
    <w:rsid w:val="0040145C"/>
    <w:rsid w:val="00404543"/>
    <w:rsid w:val="00404EF0"/>
    <w:rsid w:val="004108D8"/>
    <w:rsid w:val="00415BB4"/>
    <w:rsid w:val="00426B9B"/>
    <w:rsid w:val="00426DE2"/>
    <w:rsid w:val="004345F2"/>
    <w:rsid w:val="00454692"/>
    <w:rsid w:val="0045698C"/>
    <w:rsid w:val="0045798D"/>
    <w:rsid w:val="00467B38"/>
    <w:rsid w:val="004741DF"/>
    <w:rsid w:val="00474505"/>
    <w:rsid w:val="00482B54"/>
    <w:rsid w:val="00490DFF"/>
    <w:rsid w:val="00495A59"/>
    <w:rsid w:val="004A37F2"/>
    <w:rsid w:val="004B594F"/>
    <w:rsid w:val="004D5653"/>
    <w:rsid w:val="004D683C"/>
    <w:rsid w:val="004F64BF"/>
    <w:rsid w:val="004F77FF"/>
    <w:rsid w:val="00505E13"/>
    <w:rsid w:val="005107A9"/>
    <w:rsid w:val="00554D40"/>
    <w:rsid w:val="00562E41"/>
    <w:rsid w:val="00570E91"/>
    <w:rsid w:val="005737FF"/>
    <w:rsid w:val="005815CD"/>
    <w:rsid w:val="00590043"/>
    <w:rsid w:val="005A1BA5"/>
    <w:rsid w:val="005A4E0F"/>
    <w:rsid w:val="005D62FE"/>
    <w:rsid w:val="005F3766"/>
    <w:rsid w:val="00603A2B"/>
    <w:rsid w:val="0060615A"/>
    <w:rsid w:val="00612D20"/>
    <w:rsid w:val="00624C5F"/>
    <w:rsid w:val="006259D6"/>
    <w:rsid w:val="00627F7A"/>
    <w:rsid w:val="006324BA"/>
    <w:rsid w:val="00637CE5"/>
    <w:rsid w:val="00677CD5"/>
    <w:rsid w:val="006A486D"/>
    <w:rsid w:val="006A79D5"/>
    <w:rsid w:val="006C4DF4"/>
    <w:rsid w:val="006C7D0F"/>
    <w:rsid w:val="006D0326"/>
    <w:rsid w:val="006D3679"/>
    <w:rsid w:val="006E60DC"/>
    <w:rsid w:val="0071457A"/>
    <w:rsid w:val="007200BB"/>
    <w:rsid w:val="00734567"/>
    <w:rsid w:val="0075609E"/>
    <w:rsid w:val="00757504"/>
    <w:rsid w:val="00760CDE"/>
    <w:rsid w:val="00780C5E"/>
    <w:rsid w:val="00782387"/>
    <w:rsid w:val="00790986"/>
    <w:rsid w:val="007B5BAC"/>
    <w:rsid w:val="007E39DC"/>
    <w:rsid w:val="007E626B"/>
    <w:rsid w:val="007F36C4"/>
    <w:rsid w:val="00801F56"/>
    <w:rsid w:val="00803D4B"/>
    <w:rsid w:val="0080749D"/>
    <w:rsid w:val="00812201"/>
    <w:rsid w:val="00814A9D"/>
    <w:rsid w:val="008474C8"/>
    <w:rsid w:val="0084754A"/>
    <w:rsid w:val="008650D4"/>
    <w:rsid w:val="00876B86"/>
    <w:rsid w:val="00882166"/>
    <w:rsid w:val="008E079C"/>
    <w:rsid w:val="008E092F"/>
    <w:rsid w:val="008E0969"/>
    <w:rsid w:val="008F7B1E"/>
    <w:rsid w:val="009061CD"/>
    <w:rsid w:val="00910CC3"/>
    <w:rsid w:val="0091376F"/>
    <w:rsid w:val="00921620"/>
    <w:rsid w:val="00937034"/>
    <w:rsid w:val="0094038D"/>
    <w:rsid w:val="00946FAB"/>
    <w:rsid w:val="00954644"/>
    <w:rsid w:val="00994F16"/>
    <w:rsid w:val="00995310"/>
    <w:rsid w:val="009B2039"/>
    <w:rsid w:val="009B3A2E"/>
    <w:rsid w:val="009B78D7"/>
    <w:rsid w:val="009B7B36"/>
    <w:rsid w:val="009D0B1A"/>
    <w:rsid w:val="009D2229"/>
    <w:rsid w:val="009D22D6"/>
    <w:rsid w:val="009E6E4F"/>
    <w:rsid w:val="009F23FC"/>
    <w:rsid w:val="009F2B2A"/>
    <w:rsid w:val="009F6A7D"/>
    <w:rsid w:val="00A14471"/>
    <w:rsid w:val="00A3112F"/>
    <w:rsid w:val="00A32EEA"/>
    <w:rsid w:val="00A51997"/>
    <w:rsid w:val="00A621DA"/>
    <w:rsid w:val="00A6752E"/>
    <w:rsid w:val="00AA63F0"/>
    <w:rsid w:val="00AA7E1C"/>
    <w:rsid w:val="00AC66F6"/>
    <w:rsid w:val="00B009A7"/>
    <w:rsid w:val="00B040E1"/>
    <w:rsid w:val="00B17496"/>
    <w:rsid w:val="00B261A3"/>
    <w:rsid w:val="00B42354"/>
    <w:rsid w:val="00B54A42"/>
    <w:rsid w:val="00B72B9C"/>
    <w:rsid w:val="00B8261E"/>
    <w:rsid w:val="00B84898"/>
    <w:rsid w:val="00B84A53"/>
    <w:rsid w:val="00B961CC"/>
    <w:rsid w:val="00BA0E8C"/>
    <w:rsid w:val="00BA4BAA"/>
    <w:rsid w:val="00BB31B5"/>
    <w:rsid w:val="00BC378D"/>
    <w:rsid w:val="00BC3DB1"/>
    <w:rsid w:val="00BC577D"/>
    <w:rsid w:val="00BD1591"/>
    <w:rsid w:val="00BD31BA"/>
    <w:rsid w:val="00BF06AF"/>
    <w:rsid w:val="00C014B4"/>
    <w:rsid w:val="00C23466"/>
    <w:rsid w:val="00C24FBD"/>
    <w:rsid w:val="00C26D3F"/>
    <w:rsid w:val="00C27369"/>
    <w:rsid w:val="00C36664"/>
    <w:rsid w:val="00C416BD"/>
    <w:rsid w:val="00C47216"/>
    <w:rsid w:val="00C52AD9"/>
    <w:rsid w:val="00C57FF1"/>
    <w:rsid w:val="00C92B46"/>
    <w:rsid w:val="00C96B92"/>
    <w:rsid w:val="00C97B2E"/>
    <w:rsid w:val="00CB5A44"/>
    <w:rsid w:val="00CB6773"/>
    <w:rsid w:val="00CC121D"/>
    <w:rsid w:val="00CE0D47"/>
    <w:rsid w:val="00CE3120"/>
    <w:rsid w:val="00CE38BC"/>
    <w:rsid w:val="00CE455D"/>
    <w:rsid w:val="00CE5850"/>
    <w:rsid w:val="00D06F65"/>
    <w:rsid w:val="00D11A7A"/>
    <w:rsid w:val="00D16690"/>
    <w:rsid w:val="00D171B4"/>
    <w:rsid w:val="00D21576"/>
    <w:rsid w:val="00D501D7"/>
    <w:rsid w:val="00D51948"/>
    <w:rsid w:val="00D5431C"/>
    <w:rsid w:val="00D635B8"/>
    <w:rsid w:val="00D7290B"/>
    <w:rsid w:val="00D747F0"/>
    <w:rsid w:val="00D8323D"/>
    <w:rsid w:val="00D84F36"/>
    <w:rsid w:val="00DD4649"/>
    <w:rsid w:val="00DD65AC"/>
    <w:rsid w:val="00DE407D"/>
    <w:rsid w:val="00DE7525"/>
    <w:rsid w:val="00DF29F5"/>
    <w:rsid w:val="00E000EA"/>
    <w:rsid w:val="00E1018A"/>
    <w:rsid w:val="00E14324"/>
    <w:rsid w:val="00E23287"/>
    <w:rsid w:val="00E55558"/>
    <w:rsid w:val="00E5565C"/>
    <w:rsid w:val="00E6145A"/>
    <w:rsid w:val="00E8375D"/>
    <w:rsid w:val="00EB4A6D"/>
    <w:rsid w:val="00EB4D62"/>
    <w:rsid w:val="00EB6D2E"/>
    <w:rsid w:val="00EB702F"/>
    <w:rsid w:val="00ED5CA8"/>
    <w:rsid w:val="00ED7532"/>
    <w:rsid w:val="00EE3E2E"/>
    <w:rsid w:val="00EE439E"/>
    <w:rsid w:val="00EE79BB"/>
    <w:rsid w:val="00EF1697"/>
    <w:rsid w:val="00EF4C48"/>
    <w:rsid w:val="00F00CEB"/>
    <w:rsid w:val="00F04CB1"/>
    <w:rsid w:val="00F071AB"/>
    <w:rsid w:val="00F16957"/>
    <w:rsid w:val="00F675D5"/>
    <w:rsid w:val="00F978DA"/>
    <w:rsid w:val="00FA1EC7"/>
    <w:rsid w:val="00FA2492"/>
    <w:rsid w:val="00FD79BA"/>
    <w:rsid w:val="00FE0D9D"/>
    <w:rsid w:val="00FE57A1"/>
    <w:rsid w:val="00FE69E1"/>
    <w:rsid w:val="00FF5220"/>
    <w:rsid w:val="00FF72DD"/>
  </w:rsids>
  <m:mathPr>
    <m:mathFont m:val="Cambria Math"/>
    <m:brkBin m:val="before"/>
    <m:brkBinSub m:val="--"/>
    <m:smallFrac m:val="0"/>
    <m:dispDef/>
    <m:lMargin m:val="0"/>
    <m:rMargin m:val="0"/>
    <m:defJc m:val="centerGroup"/>
    <m:wrapIndent m:val="1440"/>
    <m:intLim m:val="subSup"/>
    <m:naryLim m:val="undOvr"/>
  </m:mathPr>
  <w:themeFontLang w:val="lv-LV"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F98DC"/>
  <w15:chartTrackingRefBased/>
  <w15:docId w15:val="{F5CF575F-91E5-4ADA-B529-7FA74AF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D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AB"/>
    <w:pPr>
      <w:tabs>
        <w:tab w:val="center" w:pos="4153"/>
        <w:tab w:val="right" w:pos="8306"/>
      </w:tabs>
    </w:pPr>
  </w:style>
  <w:style w:type="character" w:customStyle="1" w:styleId="HeaderChar">
    <w:name w:val="Header Char"/>
    <w:basedOn w:val="DefaultParagraphFont"/>
    <w:link w:val="Header"/>
    <w:uiPriority w:val="99"/>
    <w:rsid w:val="00F071A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071AB"/>
    <w:pPr>
      <w:tabs>
        <w:tab w:val="center" w:pos="4153"/>
        <w:tab w:val="right" w:pos="8306"/>
      </w:tabs>
    </w:pPr>
  </w:style>
  <w:style w:type="character" w:customStyle="1" w:styleId="FooterChar">
    <w:name w:val="Footer Char"/>
    <w:basedOn w:val="DefaultParagraphFont"/>
    <w:link w:val="Footer"/>
    <w:uiPriority w:val="99"/>
    <w:rsid w:val="00F071AB"/>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071AB"/>
    <w:pPr>
      <w:ind w:left="720"/>
      <w:contextualSpacing/>
    </w:pPr>
  </w:style>
  <w:style w:type="character" w:customStyle="1" w:styleId="name">
    <w:name w:val="name"/>
    <w:basedOn w:val="DefaultParagraphFont"/>
    <w:rsid w:val="00F071AB"/>
  </w:style>
  <w:style w:type="character" w:styleId="Strong">
    <w:name w:val="Strong"/>
    <w:basedOn w:val="DefaultParagraphFont"/>
    <w:uiPriority w:val="22"/>
    <w:qFormat/>
    <w:rsid w:val="00F071AB"/>
    <w:rPr>
      <w:b/>
      <w:bCs/>
    </w:rPr>
  </w:style>
  <w:style w:type="character" w:customStyle="1" w:styleId="lrzxr">
    <w:name w:val="lrzxr"/>
    <w:basedOn w:val="DefaultParagraphFont"/>
    <w:rsid w:val="005737FF"/>
  </w:style>
  <w:style w:type="character" w:customStyle="1" w:styleId="st1">
    <w:name w:val="st1"/>
    <w:basedOn w:val="DefaultParagraphFont"/>
    <w:rsid w:val="005737FF"/>
  </w:style>
  <w:style w:type="character" w:styleId="CommentReference">
    <w:name w:val="annotation reference"/>
    <w:basedOn w:val="DefaultParagraphFont"/>
    <w:uiPriority w:val="99"/>
    <w:semiHidden/>
    <w:unhideWhenUsed/>
    <w:rsid w:val="00F978DA"/>
    <w:rPr>
      <w:sz w:val="16"/>
      <w:szCs w:val="16"/>
    </w:rPr>
  </w:style>
  <w:style w:type="paragraph" w:styleId="CommentText">
    <w:name w:val="annotation text"/>
    <w:basedOn w:val="Normal"/>
    <w:link w:val="CommentTextChar"/>
    <w:uiPriority w:val="99"/>
    <w:semiHidden/>
    <w:unhideWhenUsed/>
    <w:rsid w:val="00F978DA"/>
    <w:rPr>
      <w:sz w:val="20"/>
      <w:szCs w:val="20"/>
    </w:rPr>
  </w:style>
  <w:style w:type="character" w:customStyle="1" w:styleId="CommentTextChar">
    <w:name w:val="Comment Text Char"/>
    <w:basedOn w:val="DefaultParagraphFont"/>
    <w:link w:val="CommentText"/>
    <w:uiPriority w:val="99"/>
    <w:semiHidden/>
    <w:rsid w:val="00F978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8DA"/>
    <w:rPr>
      <w:b/>
      <w:bCs/>
    </w:rPr>
  </w:style>
  <w:style w:type="character" w:customStyle="1" w:styleId="CommentSubjectChar">
    <w:name w:val="Comment Subject Char"/>
    <w:basedOn w:val="CommentTextChar"/>
    <w:link w:val="CommentSubject"/>
    <w:uiPriority w:val="99"/>
    <w:semiHidden/>
    <w:rsid w:val="00F978D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97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DA"/>
    <w:rPr>
      <w:rFonts w:ascii="Segoe UI" w:eastAsia="Times New Roman" w:hAnsi="Segoe UI" w:cs="Segoe UI"/>
      <w:sz w:val="18"/>
      <w:szCs w:val="18"/>
      <w:lang w:eastAsia="lv-LV"/>
    </w:rPr>
  </w:style>
  <w:style w:type="character" w:styleId="Hyperlink">
    <w:name w:val="Hyperlink"/>
    <w:basedOn w:val="DefaultParagraphFont"/>
    <w:uiPriority w:val="99"/>
    <w:unhideWhenUsed/>
    <w:rsid w:val="00921620"/>
    <w:rPr>
      <w:color w:val="0000FF"/>
      <w:u w:val="single"/>
    </w:rPr>
  </w:style>
  <w:style w:type="paragraph" w:styleId="Revision">
    <w:name w:val="Revision"/>
    <w:hidden/>
    <w:uiPriority w:val="99"/>
    <w:semiHidden/>
    <w:rsid w:val="00D747F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Evija Ansonska</cp:lastModifiedBy>
  <cp:revision>40</cp:revision>
  <cp:lastPrinted>2022-08-18T10:00:00Z</cp:lastPrinted>
  <dcterms:created xsi:type="dcterms:W3CDTF">2022-08-19T09:18:00Z</dcterms:created>
  <dcterms:modified xsi:type="dcterms:W3CDTF">2022-09-07T12:03:00Z</dcterms:modified>
</cp:coreProperties>
</file>